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24" w:rsidRPr="00CA226F" w:rsidRDefault="00520924" w:rsidP="00520924">
      <w:pPr>
        <w:pStyle w:val="Geenafstand"/>
        <w:rPr>
          <w:b/>
          <w:bCs/>
          <w:sz w:val="52"/>
          <w:szCs w:val="52"/>
        </w:rPr>
      </w:pPr>
      <w:r w:rsidRPr="00CA226F">
        <w:rPr>
          <w:b/>
          <w:bCs/>
          <w:sz w:val="52"/>
          <w:szCs w:val="52"/>
        </w:rPr>
        <w:t>Handleiding Triagist ANW</w:t>
      </w:r>
    </w:p>
    <w:p w:rsidR="00520924" w:rsidRPr="00520924" w:rsidRDefault="00520924" w:rsidP="00520924">
      <w:pPr>
        <w:pStyle w:val="Geenafstand"/>
      </w:pPr>
    </w:p>
    <w:p w:rsidR="00520924" w:rsidRPr="00520924" w:rsidRDefault="00520924" w:rsidP="00520924">
      <w:pPr>
        <w:pStyle w:val="Geenafstand"/>
      </w:pPr>
      <w:r w:rsidRPr="00520924">
        <w:t xml:space="preserve">In de CAZHEM week meldt de avonddienst zich om 16.30 uur aan en de nachtdienst (op de doordeweekse dagen) meldt zich om 07.00 uur af. </w:t>
      </w:r>
    </w:p>
    <w:p w:rsidR="00520924" w:rsidRPr="00520924" w:rsidRDefault="00520924" w:rsidP="00520924">
      <w:pPr>
        <w:pStyle w:val="Geenafstand"/>
      </w:pPr>
    </w:p>
    <w:p w:rsidR="00520924" w:rsidRPr="00520924" w:rsidRDefault="00520924" w:rsidP="00520924">
      <w:pPr>
        <w:pStyle w:val="Geenafstand"/>
        <w:rPr>
          <w:b/>
          <w:bCs/>
        </w:rPr>
      </w:pPr>
      <w:r w:rsidRPr="00520924">
        <w:rPr>
          <w:b/>
          <w:bCs/>
        </w:rPr>
        <w:t>Bereikbaarheidstelefoon inschakelen</w:t>
      </w:r>
    </w:p>
    <w:p w:rsidR="00520924" w:rsidRPr="00520924" w:rsidRDefault="00520924" w:rsidP="00520924">
      <w:pPr>
        <w:pStyle w:val="Geenafstand"/>
        <w:numPr>
          <w:ilvl w:val="0"/>
          <w:numId w:val="7"/>
        </w:numPr>
        <w:rPr>
          <w:u w:val="single"/>
        </w:rPr>
      </w:pPr>
      <w:r w:rsidRPr="00520924">
        <w:rPr>
          <w:u w:val="single"/>
        </w:rPr>
        <w:t>Bereikbaarheidsdienst aanmelden</w:t>
      </w:r>
    </w:p>
    <w:p w:rsidR="00520924" w:rsidRPr="00520924" w:rsidRDefault="00520924" w:rsidP="00520924">
      <w:pPr>
        <w:pStyle w:val="Geenafstand"/>
        <w:numPr>
          <w:ilvl w:val="1"/>
          <w:numId w:val="7"/>
        </w:numPr>
      </w:pPr>
      <w:r w:rsidRPr="00520924">
        <w:t>Bel de telefooncentrale 088-1189299</w:t>
      </w:r>
    </w:p>
    <w:p w:rsidR="00520924" w:rsidRPr="00520924" w:rsidRDefault="00520924" w:rsidP="00520924">
      <w:pPr>
        <w:pStyle w:val="Geenafstand"/>
        <w:numPr>
          <w:ilvl w:val="1"/>
          <w:numId w:val="7"/>
        </w:numPr>
      </w:pPr>
      <w:r w:rsidRPr="00520924">
        <w:t>Maak een keuze op welke positie in de groep je je wilt aanmelden (voor ANW – kies 1)</w:t>
      </w:r>
    </w:p>
    <w:p w:rsidR="00520924" w:rsidRPr="00520924" w:rsidRDefault="00520924" w:rsidP="00520924">
      <w:pPr>
        <w:pStyle w:val="Geenafstand"/>
        <w:numPr>
          <w:ilvl w:val="1"/>
          <w:numId w:val="7"/>
        </w:numPr>
      </w:pPr>
      <w:r w:rsidRPr="00520924">
        <w:t>Na het horen van de tekst ‘U bent aangemeld’ mag je de verbinding verbreken.</w:t>
      </w:r>
    </w:p>
    <w:p w:rsidR="00520924" w:rsidRPr="00520924" w:rsidRDefault="00520924" w:rsidP="00520924">
      <w:pPr>
        <w:pStyle w:val="Geenafstand"/>
        <w:numPr>
          <w:ilvl w:val="0"/>
          <w:numId w:val="7"/>
        </w:numPr>
        <w:rPr>
          <w:u w:val="single"/>
        </w:rPr>
      </w:pPr>
      <w:r w:rsidRPr="00520924">
        <w:rPr>
          <w:u w:val="single"/>
        </w:rPr>
        <w:t>Bereikbaarheidsdienst afmelden</w:t>
      </w:r>
    </w:p>
    <w:p w:rsidR="00520924" w:rsidRPr="00520924" w:rsidRDefault="00520924" w:rsidP="00520924">
      <w:pPr>
        <w:pStyle w:val="Geenafstand"/>
        <w:numPr>
          <w:ilvl w:val="1"/>
          <w:numId w:val="7"/>
        </w:numPr>
      </w:pPr>
      <w:r w:rsidRPr="00520924">
        <w:t>Bel de telefooncentrale 088-1189299</w:t>
      </w:r>
    </w:p>
    <w:p w:rsidR="00520924" w:rsidRDefault="00520924" w:rsidP="00520924">
      <w:pPr>
        <w:pStyle w:val="Geenafstand"/>
        <w:numPr>
          <w:ilvl w:val="1"/>
          <w:numId w:val="7"/>
        </w:numPr>
      </w:pPr>
      <w:r w:rsidRPr="00520924">
        <w:t>Na het horen van de tekst ‘u bent afgemeld’ mag je de verbinding verbreken.</w:t>
      </w:r>
    </w:p>
    <w:p w:rsidR="00CA226F" w:rsidRDefault="00CA226F" w:rsidP="00326CD9">
      <w:pPr>
        <w:pStyle w:val="Geenafstand"/>
      </w:pPr>
    </w:p>
    <w:p w:rsidR="00326CD9" w:rsidRPr="00520924" w:rsidRDefault="00326CD9" w:rsidP="00326CD9">
      <w:pPr>
        <w:pStyle w:val="Geenafstand"/>
      </w:pPr>
    </w:p>
    <w:p w:rsidR="00520924" w:rsidRDefault="00520924" w:rsidP="00CA226F">
      <w:pPr>
        <w:pStyle w:val="Geenafstand"/>
        <w:numPr>
          <w:ilvl w:val="0"/>
          <w:numId w:val="8"/>
        </w:numPr>
        <w:rPr>
          <w:b/>
          <w:color w:val="2E9AB7"/>
          <w:sz w:val="32"/>
          <w:szCs w:val="32"/>
        </w:rPr>
      </w:pPr>
      <w:r w:rsidRPr="00CA226F">
        <w:rPr>
          <w:b/>
          <w:color w:val="2E9AB7"/>
          <w:sz w:val="32"/>
          <w:szCs w:val="32"/>
        </w:rPr>
        <w:t>Procedure</w:t>
      </w:r>
    </w:p>
    <w:p w:rsidR="0056641B" w:rsidRDefault="001717B8" w:rsidP="0056641B">
      <w:pPr>
        <w:pStyle w:val="Geenafstand"/>
        <w:rPr>
          <w:b/>
          <w:color w:val="2E9AB7"/>
          <w:sz w:val="32"/>
          <w:szCs w:val="32"/>
        </w:rPr>
      </w:pPr>
      <w:r>
        <w:rPr>
          <w:noProof/>
          <w:lang w:eastAsia="nl-NL"/>
        </w:rPr>
        <w:drawing>
          <wp:inline distT="0" distB="0" distL="0" distR="0" wp14:anchorId="1F2DD6BD" wp14:editId="3EE16ED9">
            <wp:extent cx="6267450" cy="3314065"/>
            <wp:effectExtent l="0" t="0" r="0" b="63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7450" cy="3314065"/>
                    </a:xfrm>
                    <a:prstGeom prst="rect">
                      <a:avLst/>
                    </a:prstGeom>
                  </pic:spPr>
                </pic:pic>
              </a:graphicData>
            </a:graphic>
          </wp:inline>
        </w:drawing>
      </w:r>
    </w:p>
    <w:p w:rsidR="0056641B" w:rsidRPr="0056641B" w:rsidRDefault="0056641B" w:rsidP="0056641B">
      <w:pPr>
        <w:pStyle w:val="Geenafstand"/>
      </w:pPr>
    </w:p>
    <w:p w:rsidR="00520924" w:rsidRPr="00CA226F" w:rsidRDefault="00CA226F" w:rsidP="0056641B">
      <w:pPr>
        <w:pStyle w:val="Geenafstand"/>
        <w:numPr>
          <w:ilvl w:val="0"/>
          <w:numId w:val="8"/>
        </w:numPr>
        <w:rPr>
          <w:b/>
          <w:color w:val="2E9AB7"/>
          <w:sz w:val="32"/>
          <w:szCs w:val="32"/>
        </w:rPr>
      </w:pPr>
      <w:r w:rsidRPr="00CA226F">
        <w:rPr>
          <w:b/>
          <w:color w:val="2E9AB7"/>
          <w:sz w:val="32"/>
          <w:szCs w:val="32"/>
        </w:rPr>
        <w:t>Triage</w:t>
      </w:r>
    </w:p>
    <w:p w:rsidR="00520924" w:rsidRDefault="00520924" w:rsidP="00520924">
      <w:pPr>
        <w:pStyle w:val="Geenafstand"/>
      </w:pPr>
    </w:p>
    <w:p w:rsidR="0056641B" w:rsidRPr="00520924" w:rsidRDefault="0056641B" w:rsidP="00520924">
      <w:pPr>
        <w:pStyle w:val="Geenafstand"/>
      </w:pPr>
    </w:p>
    <w:p w:rsidR="00520924" w:rsidRPr="00520924" w:rsidRDefault="00520924" w:rsidP="00520924">
      <w:pPr>
        <w:pStyle w:val="Geenafstand"/>
      </w:pPr>
      <w:r w:rsidRPr="00520924">
        <w:t>Als er gebeld wordt, loop met de verwijzend arts het triage schema door (staat op website). Uitgangspunt is dat veilig thuis met thuiszorg en mantelzorg de voorkeur heeft boven opname voor deze doelgroep.</w:t>
      </w:r>
    </w:p>
    <w:p w:rsidR="00520924" w:rsidRPr="00520924" w:rsidRDefault="00520924" w:rsidP="0056641B">
      <w:pPr>
        <w:pStyle w:val="Geenafstand"/>
      </w:pPr>
      <w:r w:rsidRPr="00520924">
        <w:t xml:space="preserve">Let op! Er is altijd sprake van een acute situatie. Geef aan dat er pas na overleg met de SO opname plaats kan vinden. </w:t>
      </w:r>
    </w:p>
    <w:p w:rsidR="00520924" w:rsidRPr="00520924" w:rsidRDefault="00520924" w:rsidP="0056641B">
      <w:pPr>
        <w:pStyle w:val="Geenafstand"/>
      </w:pPr>
      <w:r>
        <w:rPr>
          <w:noProof/>
          <w:lang w:eastAsia="nl-NL"/>
        </w:rPr>
        <w:lastRenderedPageBreak/>
        <w:drawing>
          <wp:inline distT="0" distB="0" distL="0" distR="0" wp14:anchorId="65C9973D" wp14:editId="65345CAC">
            <wp:extent cx="6191250" cy="401772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9063" cy="4029284"/>
                    </a:xfrm>
                    <a:prstGeom prst="rect">
                      <a:avLst/>
                    </a:prstGeom>
                  </pic:spPr>
                </pic:pic>
              </a:graphicData>
            </a:graphic>
          </wp:inline>
        </w:drawing>
      </w:r>
    </w:p>
    <w:p w:rsidR="00CA226F" w:rsidRDefault="00CA226F" w:rsidP="0056641B">
      <w:pPr>
        <w:pStyle w:val="Geenafstand"/>
        <w:rPr>
          <w:b/>
        </w:rPr>
      </w:pPr>
      <w:r>
        <w:rPr>
          <w:noProof/>
          <w:lang w:eastAsia="nl-NL"/>
        </w:rPr>
        <mc:AlternateContent>
          <mc:Choice Requires="wps">
            <w:drawing>
              <wp:anchor distT="0" distB="0" distL="114300" distR="114300" simplePos="0" relativeHeight="251668992" behindDoc="0" locked="0" layoutInCell="1" allowOverlap="1" wp14:anchorId="4C6C28B2" wp14:editId="6C61FFF7">
                <wp:simplePos x="0" y="0"/>
                <wp:positionH relativeFrom="margin">
                  <wp:posOffset>1571625</wp:posOffset>
                </wp:positionH>
                <wp:positionV relativeFrom="paragraph">
                  <wp:posOffset>5080</wp:posOffset>
                </wp:positionV>
                <wp:extent cx="2371725" cy="328930"/>
                <wp:effectExtent l="0" t="0" r="28575" b="13970"/>
                <wp:wrapNone/>
                <wp:docPr id="2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8930"/>
                        </a:xfrm>
                        <a:prstGeom prst="rect">
                          <a:avLst/>
                        </a:prstGeom>
                        <a:noFill/>
                        <a:ln w="12700">
                          <a:solidFill>
                            <a:srgbClr val="F7954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CA226F" w:rsidRDefault="00CA226F" w:rsidP="00CA226F">
                            <w:pPr>
                              <w:spacing w:before="19" w:line="219" w:lineRule="exact"/>
                              <w:ind w:left="28"/>
                              <w:rPr>
                                <w:sz w:val="18"/>
                              </w:rPr>
                            </w:pPr>
                            <w:r>
                              <w:rPr>
                                <w:sz w:val="18"/>
                              </w:rPr>
                              <w:t>Zie</w:t>
                            </w:r>
                            <w:r>
                              <w:rPr>
                                <w:spacing w:val="-2"/>
                                <w:sz w:val="18"/>
                              </w:rPr>
                              <w:t xml:space="preserve"> </w:t>
                            </w:r>
                            <w:r>
                              <w:rPr>
                                <w:sz w:val="18"/>
                              </w:rPr>
                              <w:t>“</w:t>
                            </w:r>
                            <w:r w:rsidR="00326CD9">
                              <w:rPr>
                                <w:sz w:val="18"/>
                              </w:rPr>
                              <w:t>crisiskaar en formulier vooraankondiging</w:t>
                            </w:r>
                            <w:r>
                              <w:rPr>
                                <w:spacing w:val="-3"/>
                                <w:sz w:val="18"/>
                              </w:rPr>
                              <w:t xml:space="preserve"> </w:t>
                            </w:r>
                            <w:r>
                              <w:rPr>
                                <w:sz w:val="18"/>
                              </w:rPr>
                              <w:t>IBS”</w:t>
                            </w:r>
                            <w:r>
                              <w:rPr>
                                <w:spacing w:val="-2"/>
                                <w:sz w:val="18"/>
                              </w:rPr>
                              <w:t xml:space="preserve"> </w:t>
                            </w:r>
                            <w:r>
                              <w:rPr>
                                <w:sz w:val="18"/>
                              </w:rPr>
                              <w:t>op</w:t>
                            </w:r>
                            <w:r>
                              <w:rPr>
                                <w:spacing w:val="-2"/>
                                <w:sz w:val="18"/>
                              </w:rPr>
                              <w:t xml:space="preserve"> </w:t>
                            </w:r>
                            <w:r>
                              <w:rPr>
                                <w:sz w:val="18"/>
                              </w:rPr>
                              <w:t>website</w:t>
                            </w:r>
                            <w:r w:rsidR="00326CD9">
                              <w:rPr>
                                <w:sz w:val="18"/>
                              </w:rPr>
                              <w:t xml:space="preserve"> van CAZHEM</w:t>
                            </w:r>
                          </w:p>
                          <w:p w:rsidR="00CA226F" w:rsidRDefault="00CA226F" w:rsidP="00CA226F">
                            <w:pPr>
                              <w:spacing w:line="219" w:lineRule="exact"/>
                              <w:ind w:left="28"/>
                              <w:rPr>
                                <w:sz w:val="18"/>
                              </w:rPr>
                            </w:pPr>
                            <w:r>
                              <w:rPr>
                                <w:sz w:val="18"/>
                              </w:rPr>
                              <w:t>CAZHEM</w:t>
                            </w:r>
                            <w:r>
                              <w:rPr>
                                <w:spacing w:val="-3"/>
                                <w:sz w:val="18"/>
                              </w:rPr>
                              <w:t xml:space="preserve"> </w:t>
                            </w:r>
                            <w:r>
                              <w:rPr>
                                <w:sz w:val="18"/>
                              </w:rPr>
                              <w:t>/</w:t>
                            </w:r>
                            <w:r>
                              <w:rPr>
                                <w:spacing w:val="-3"/>
                                <w:sz w:val="18"/>
                              </w:rPr>
                              <w:t xml:space="preserve"> </w:t>
                            </w:r>
                            <w:r>
                              <w:rPr>
                                <w:sz w:val="18"/>
                              </w:rPr>
                              <w:t>handleidingen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C28B2" id="_x0000_t202" coordsize="21600,21600" o:spt="202" path="m,l,21600r21600,l21600,xe">
                <v:stroke joinstyle="miter"/>
                <v:path gradientshapeok="t" o:connecttype="rect"/>
              </v:shapetype>
              <v:shape id="docshape47" o:spid="_x0000_s1026" type="#_x0000_t202" style="position:absolute;margin-left:123.75pt;margin-top:.4pt;width:186.75pt;height:25.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" filled="f" strokecolor="#f79546" strokeweight="1pt">
                <v:stroke dashstyle="3 1"/>
                <v:textbox inset="0,0,0,0">
                  <w:txbxContent>
                    <w:p w:rsidR="00CA226F" w:rsidRDefault="00CA226F" w:rsidP="00CA226F">
                      <w:pPr>
                        <w:spacing w:before="19" w:line="219" w:lineRule="exact"/>
                        <w:ind w:left="28"/>
                        <w:rPr>
                          <w:sz w:val="18"/>
                        </w:rPr>
                      </w:pPr>
                      <w:r>
                        <w:rPr>
                          <w:sz w:val="18"/>
                        </w:rPr>
                        <w:t>Zie</w:t>
                      </w:r>
                      <w:r>
                        <w:rPr>
                          <w:spacing w:val="-2"/>
                          <w:sz w:val="18"/>
                        </w:rPr>
                        <w:t xml:space="preserve"> </w:t>
                      </w:r>
                      <w:r>
                        <w:rPr>
                          <w:sz w:val="18"/>
                        </w:rPr>
                        <w:t>“</w:t>
                      </w:r>
                      <w:r w:rsidR="00326CD9">
                        <w:rPr>
                          <w:sz w:val="18"/>
                        </w:rPr>
                        <w:t>crisiskaar en formulier vooraankondiging</w:t>
                      </w:r>
                      <w:r>
                        <w:rPr>
                          <w:spacing w:val="-3"/>
                          <w:sz w:val="18"/>
                        </w:rPr>
                        <w:t xml:space="preserve"> </w:t>
                      </w:r>
                      <w:r>
                        <w:rPr>
                          <w:sz w:val="18"/>
                        </w:rPr>
                        <w:t>IBS”</w:t>
                      </w:r>
                      <w:r>
                        <w:rPr>
                          <w:spacing w:val="-2"/>
                          <w:sz w:val="18"/>
                        </w:rPr>
                        <w:t xml:space="preserve"> </w:t>
                      </w:r>
                      <w:r>
                        <w:rPr>
                          <w:sz w:val="18"/>
                        </w:rPr>
                        <w:t>op</w:t>
                      </w:r>
                      <w:r>
                        <w:rPr>
                          <w:spacing w:val="-2"/>
                          <w:sz w:val="18"/>
                        </w:rPr>
                        <w:t xml:space="preserve"> </w:t>
                      </w:r>
                      <w:r>
                        <w:rPr>
                          <w:sz w:val="18"/>
                        </w:rPr>
                        <w:t>website</w:t>
                      </w:r>
                      <w:r w:rsidR="00326CD9">
                        <w:rPr>
                          <w:sz w:val="18"/>
                        </w:rPr>
                        <w:t xml:space="preserve"> van CAZHEM</w:t>
                      </w:r>
                    </w:p>
                    <w:p w:rsidR="00CA226F" w:rsidRDefault="00CA226F" w:rsidP="00CA226F">
                      <w:pPr>
                        <w:spacing w:line="219" w:lineRule="exact"/>
                        <w:ind w:left="28"/>
                        <w:rPr>
                          <w:sz w:val="18"/>
                        </w:rPr>
                      </w:pPr>
                      <w:r>
                        <w:rPr>
                          <w:sz w:val="18"/>
                        </w:rPr>
                        <w:t>CAZHEM</w:t>
                      </w:r>
                      <w:r>
                        <w:rPr>
                          <w:spacing w:val="-3"/>
                          <w:sz w:val="18"/>
                        </w:rPr>
                        <w:t xml:space="preserve"> </w:t>
                      </w:r>
                      <w:r>
                        <w:rPr>
                          <w:sz w:val="18"/>
                        </w:rPr>
                        <w:t>/</w:t>
                      </w:r>
                      <w:r>
                        <w:rPr>
                          <w:spacing w:val="-3"/>
                          <w:sz w:val="18"/>
                        </w:rPr>
                        <w:t xml:space="preserve"> </w:t>
                      </w:r>
                      <w:r>
                        <w:rPr>
                          <w:sz w:val="18"/>
                        </w:rPr>
                        <w:t>handleidingen</w:t>
                      </w:r>
                    </w:p>
                  </w:txbxContent>
                </v:textbox>
                <w10:wrap anchorx="margin"/>
              </v:shape>
            </w:pict>
          </mc:Fallback>
        </mc:AlternateContent>
      </w:r>
    </w:p>
    <w:p w:rsidR="00520924" w:rsidRPr="00520924" w:rsidRDefault="00520924" w:rsidP="0056641B">
      <w:pPr>
        <w:pStyle w:val="Geenafstand"/>
        <w:rPr>
          <w:b/>
        </w:rPr>
      </w:pPr>
    </w:p>
    <w:p w:rsidR="00520924" w:rsidRPr="00CA226F" w:rsidRDefault="00520924" w:rsidP="0056641B">
      <w:pPr>
        <w:pStyle w:val="Geenafstand"/>
        <w:numPr>
          <w:ilvl w:val="0"/>
          <w:numId w:val="8"/>
        </w:numPr>
        <w:rPr>
          <w:b/>
          <w:color w:val="2E9AB7"/>
          <w:sz w:val="32"/>
          <w:szCs w:val="32"/>
        </w:rPr>
      </w:pPr>
      <w:r w:rsidRPr="00CA226F">
        <w:rPr>
          <w:b/>
          <w:color w:val="2E9AB7"/>
          <w:sz w:val="32"/>
          <w:szCs w:val="32"/>
        </w:rPr>
        <w:t>Beschikbare Zorg bekijken</w:t>
      </w:r>
    </w:p>
    <w:p w:rsidR="00520924" w:rsidRPr="00520924" w:rsidRDefault="00520924" w:rsidP="0056641B">
      <w:pPr>
        <w:pStyle w:val="Geenafstand"/>
        <w:rPr>
          <w:b/>
        </w:rPr>
      </w:pPr>
    </w:p>
    <w:p w:rsidR="00520924" w:rsidRPr="00520924" w:rsidRDefault="00520924" w:rsidP="0056641B">
      <w:pPr>
        <w:pStyle w:val="Geenafstand"/>
        <w:numPr>
          <w:ilvl w:val="1"/>
          <w:numId w:val="6"/>
        </w:numPr>
      </w:pPr>
      <w:r w:rsidRPr="00520924">
        <w:t xml:space="preserve">Inloggen op de website </w:t>
      </w:r>
      <w:hyperlink r:id="rId10">
        <w:r w:rsidRPr="00520924">
          <w:rPr>
            <w:rStyle w:val="Hyperlink"/>
          </w:rPr>
          <w:t>www.cazhem.nl</w:t>
        </w:r>
      </w:hyperlink>
    </w:p>
    <w:p w:rsidR="00520924" w:rsidRPr="00520924" w:rsidRDefault="00E214F9" w:rsidP="00E214F9">
      <w:pPr>
        <w:pStyle w:val="Geenafstand"/>
        <w:numPr>
          <w:ilvl w:val="1"/>
          <w:numId w:val="6"/>
        </w:numPr>
      </w:pPr>
      <w:r>
        <w:rPr>
          <w:noProof/>
          <w:lang w:eastAsia="nl-NL"/>
        </w:rPr>
        <w:drawing>
          <wp:anchor distT="0" distB="0" distL="114300" distR="114300" simplePos="0" relativeHeight="251659264" behindDoc="0" locked="0" layoutInCell="1" allowOverlap="1">
            <wp:simplePos x="0" y="0"/>
            <wp:positionH relativeFrom="margin">
              <wp:posOffset>3143250</wp:posOffset>
            </wp:positionH>
            <wp:positionV relativeFrom="margin">
              <wp:posOffset>5310505</wp:posOffset>
            </wp:positionV>
            <wp:extent cx="3333750" cy="30194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3750" cy="3019425"/>
                    </a:xfrm>
                    <a:prstGeom prst="rect">
                      <a:avLst/>
                    </a:prstGeom>
                  </pic:spPr>
                </pic:pic>
              </a:graphicData>
            </a:graphic>
            <wp14:sizeRelH relativeFrom="margin">
              <wp14:pctWidth>0</wp14:pctWidth>
            </wp14:sizeRelH>
            <wp14:sizeRelV relativeFrom="margin">
              <wp14:pctHeight>0</wp14:pctHeight>
            </wp14:sizeRelV>
          </wp:anchor>
        </w:drawing>
      </w:r>
      <w:r w:rsidR="00520924" w:rsidRPr="00520924">
        <w:t>Klik op de roze letters ‘beschikbare zorg’: Hier zie je alle gegevens over de beschikbare zorg op dat moment. Ook de bijzonderheden waar je rekening mee moet houden bij het matchen van cliënt en zorg.</w:t>
      </w:r>
    </w:p>
    <w:p w:rsidR="00520924" w:rsidRDefault="00C977F4" w:rsidP="0056641B">
      <w:pPr>
        <w:pStyle w:val="Geenafstand"/>
      </w:pPr>
      <w:r>
        <w:rPr>
          <w:noProof/>
          <w:lang w:eastAsia="nl-NL"/>
        </w:rPr>
        <mc:AlternateContent>
          <mc:Choice Requires="wps">
            <w:drawing>
              <wp:anchor distT="0" distB="0" distL="114300" distR="114300" simplePos="0" relativeHeight="251672064" behindDoc="0" locked="0" layoutInCell="1" allowOverlap="1">
                <wp:simplePos x="0" y="0"/>
                <wp:positionH relativeFrom="column">
                  <wp:posOffset>695325</wp:posOffset>
                </wp:positionH>
                <wp:positionV relativeFrom="paragraph">
                  <wp:posOffset>186690</wp:posOffset>
                </wp:positionV>
                <wp:extent cx="171450" cy="914400"/>
                <wp:effectExtent l="114300" t="38100" r="57150" b="19050"/>
                <wp:wrapNone/>
                <wp:docPr id="7" name="Rechte verbindingslijn met pijl 7"/>
                <wp:cNvGraphicFramePr/>
                <a:graphic xmlns:a="http://schemas.openxmlformats.org/drawingml/2006/main">
                  <a:graphicData uri="http://schemas.microsoft.com/office/word/2010/wordprocessingShape">
                    <wps:wsp>
                      <wps:cNvCnPr/>
                      <wps:spPr>
                        <a:xfrm flipH="1" flipV="1">
                          <a:off x="0" y="0"/>
                          <a:ext cx="171450" cy="914400"/>
                        </a:xfrm>
                        <a:prstGeom prst="straightConnector1">
                          <a:avLst/>
                        </a:prstGeom>
                        <a:ln w="7620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620772AB" id="_x0000_t32" coordsize="21600,21600" o:spt="32" o:oned="t" path="m,l21600,21600e" filled="f">
                <v:path arrowok="t" fillok="f" o:connecttype="none"/>
                <o:lock v:ext="edit" shapetype="t"/>
              </v:shapetype>
              <v:shape id="Rechte verbindingslijn met pijl 7" o:spid="_x0000_s1026" type="#_x0000_t32" style="position:absolute;margin-left:54.75pt;margin-top:14.7pt;width:13.5pt;height:1in;flip:x 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" strokecolor="#f68c36 [3049]" strokeweight="6pt">
                <v:stroke endarrow="block"/>
              </v:shape>
            </w:pict>
          </mc:Fallback>
        </mc:AlternateContent>
      </w:r>
      <w:r w:rsidR="00E214F9">
        <w:rPr>
          <w:noProof/>
          <w:lang w:eastAsia="nl-NL"/>
        </w:rPr>
        <w:drawing>
          <wp:inline distT="0" distB="0" distL="0" distR="0" wp14:anchorId="617B3022" wp14:editId="6A037D10">
            <wp:extent cx="5810250" cy="704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0250" cy="704850"/>
                    </a:xfrm>
                    <a:prstGeom prst="rect">
                      <a:avLst/>
                    </a:prstGeom>
                  </pic:spPr>
                </pic:pic>
              </a:graphicData>
            </a:graphic>
          </wp:inline>
        </w:drawing>
      </w:r>
    </w:p>
    <w:p w:rsidR="00E214F9" w:rsidRPr="00520924" w:rsidRDefault="00E214F9" w:rsidP="0056641B">
      <w:pPr>
        <w:pStyle w:val="Geenafstand"/>
      </w:pPr>
    </w:p>
    <w:p w:rsidR="00E214F9" w:rsidRDefault="00E214F9">
      <w:pPr>
        <w:rPr>
          <w:b/>
          <w:color w:val="2E9AB7"/>
          <w:sz w:val="32"/>
          <w:szCs w:val="32"/>
        </w:rPr>
      </w:pPr>
      <w:r>
        <w:rPr>
          <w:b/>
          <w:noProof/>
          <w:color w:val="2E9AB7"/>
          <w:sz w:val="32"/>
          <w:szCs w:val="32"/>
          <w:lang w:eastAsia="nl-NL"/>
        </w:rPr>
        <mc:AlternateContent>
          <mc:Choice Requires="wps">
            <w:drawing>
              <wp:anchor distT="0" distB="0" distL="114300" distR="114300" simplePos="0" relativeHeight="251671040" behindDoc="0" locked="0" layoutInCell="1" allowOverlap="1">
                <wp:simplePos x="0" y="0"/>
                <wp:positionH relativeFrom="column">
                  <wp:posOffset>4409440</wp:posOffset>
                </wp:positionH>
                <wp:positionV relativeFrom="paragraph">
                  <wp:posOffset>621665</wp:posOffset>
                </wp:positionV>
                <wp:extent cx="1285875" cy="361950"/>
                <wp:effectExtent l="19050" t="95250" r="0" b="38100"/>
                <wp:wrapNone/>
                <wp:docPr id="4" name="Rechte verbindingslijn met pijl 4"/>
                <wp:cNvGraphicFramePr/>
                <a:graphic xmlns:a="http://schemas.openxmlformats.org/drawingml/2006/main">
                  <a:graphicData uri="http://schemas.microsoft.com/office/word/2010/wordprocessingShape">
                    <wps:wsp>
                      <wps:cNvCnPr/>
                      <wps:spPr>
                        <a:xfrm flipV="1">
                          <a:off x="0" y="0"/>
                          <a:ext cx="1285875" cy="361950"/>
                        </a:xfrm>
                        <a:prstGeom prst="straightConnector1">
                          <a:avLst/>
                        </a:prstGeom>
                        <a:ln w="7620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1C3AD5" id="Rechte verbindingslijn met pijl 4" o:spid="_x0000_s1026" type="#_x0000_t32" style="position:absolute;margin-left:347.2pt;margin-top:48.95pt;width:101.25pt;height:28.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" strokecolor="#f68c36 [3049]" strokeweight="6pt">
                <v:stroke endarrow="block"/>
              </v:shape>
            </w:pict>
          </mc:Fallback>
        </mc:AlternateContent>
      </w:r>
      <w:r>
        <w:rPr>
          <w:b/>
          <w:color w:val="2E9AB7"/>
          <w:sz w:val="32"/>
          <w:szCs w:val="32"/>
        </w:rPr>
        <w:br w:type="page"/>
      </w:r>
    </w:p>
    <w:p w:rsidR="00520924" w:rsidRPr="00CA226F" w:rsidRDefault="00520924" w:rsidP="0056641B">
      <w:pPr>
        <w:pStyle w:val="Geenafstand"/>
        <w:numPr>
          <w:ilvl w:val="0"/>
          <w:numId w:val="8"/>
        </w:numPr>
        <w:rPr>
          <w:b/>
          <w:color w:val="2E9AB7"/>
          <w:sz w:val="32"/>
          <w:szCs w:val="32"/>
        </w:rPr>
      </w:pPr>
      <w:r w:rsidRPr="00CA226F">
        <w:rPr>
          <w:b/>
          <w:color w:val="2E9AB7"/>
          <w:sz w:val="32"/>
          <w:szCs w:val="32"/>
        </w:rPr>
        <w:lastRenderedPageBreak/>
        <w:t>Bemiddeling</w:t>
      </w:r>
    </w:p>
    <w:p w:rsidR="0056641B" w:rsidRDefault="0056641B" w:rsidP="0056641B">
      <w:pPr>
        <w:pStyle w:val="Geenafstand"/>
        <w:rPr>
          <w:b/>
          <w:bCs/>
        </w:rPr>
      </w:pPr>
    </w:p>
    <w:p w:rsidR="00520924" w:rsidRPr="00520924" w:rsidRDefault="00520924" w:rsidP="0056641B">
      <w:pPr>
        <w:pStyle w:val="Geenafstand"/>
        <w:numPr>
          <w:ilvl w:val="1"/>
          <w:numId w:val="5"/>
        </w:numPr>
        <w:ind w:left="335"/>
        <w:rPr>
          <w:b/>
          <w:bCs/>
        </w:rPr>
      </w:pPr>
      <w:r w:rsidRPr="00520924">
        <w:rPr>
          <w:b/>
          <w:bCs/>
        </w:rPr>
        <w:t>Thuiszorg</w:t>
      </w:r>
    </w:p>
    <w:p w:rsidR="0056641B" w:rsidRDefault="0056641B" w:rsidP="0056641B">
      <w:pPr>
        <w:pStyle w:val="Geenafstand"/>
        <w:rPr>
          <w:b/>
          <w:bCs/>
        </w:rPr>
      </w:pPr>
    </w:p>
    <w:p w:rsidR="0056641B" w:rsidRPr="00520924" w:rsidRDefault="0056641B" w:rsidP="0056641B">
      <w:pPr>
        <w:pStyle w:val="Geenafstand"/>
        <w:rPr>
          <w:b/>
          <w:bCs/>
        </w:rPr>
      </w:pPr>
      <w:r w:rsidRPr="00520924">
        <w:rPr>
          <w:b/>
          <w:bCs/>
        </w:rPr>
        <w:t xml:space="preserve">Vul altijd het aanmeldformulier in dat op de website staat. </w:t>
      </w:r>
    </w:p>
    <w:p w:rsidR="00520924" w:rsidRPr="00520924" w:rsidRDefault="00520924" w:rsidP="0056641B">
      <w:pPr>
        <w:pStyle w:val="Geenafstand"/>
        <w:numPr>
          <w:ilvl w:val="1"/>
          <w:numId w:val="6"/>
        </w:numPr>
        <w:ind w:left="207"/>
      </w:pPr>
      <w:r w:rsidRPr="00520924">
        <w:t>Spoed thuiszorg kan vanaf 17 uur.</w:t>
      </w:r>
    </w:p>
    <w:p w:rsidR="00520924" w:rsidRPr="00520924" w:rsidRDefault="00520924" w:rsidP="0056641B">
      <w:pPr>
        <w:pStyle w:val="Geenafstand"/>
        <w:numPr>
          <w:ilvl w:val="1"/>
          <w:numId w:val="6"/>
        </w:numPr>
        <w:ind w:left="207"/>
      </w:pPr>
      <w:r w:rsidRPr="00520924">
        <w:t>Vraag na of er al een aanbieder in zit. Zo ja; deze moet dan hulp bieden.</w:t>
      </w:r>
    </w:p>
    <w:p w:rsidR="00520924" w:rsidRPr="00520924" w:rsidRDefault="00520924" w:rsidP="0056641B">
      <w:pPr>
        <w:pStyle w:val="Geenafstand"/>
        <w:numPr>
          <w:ilvl w:val="1"/>
          <w:numId w:val="6"/>
        </w:numPr>
        <w:ind w:left="207"/>
      </w:pPr>
      <w:r w:rsidRPr="00520924">
        <w:t>Klik op de roze letters ‘Telefoonlijst’ om het juiste telefoonnummer te vinden</w:t>
      </w:r>
    </w:p>
    <w:p w:rsidR="00520924" w:rsidRPr="00520924" w:rsidRDefault="00520924" w:rsidP="0056641B">
      <w:pPr>
        <w:pStyle w:val="Geenafstand"/>
        <w:numPr>
          <w:ilvl w:val="1"/>
          <w:numId w:val="6"/>
        </w:numPr>
        <w:ind w:left="207"/>
      </w:pPr>
      <w:r w:rsidRPr="00520924">
        <w:t>Is er geen aanbieder of is de aanbieder niet bereikbaar dan Spoed Thuiszorg inzetten Dit is het thuiszorg team (TTZA) van Zorgbalans.</w:t>
      </w:r>
    </w:p>
    <w:p w:rsidR="00520924" w:rsidRPr="00520924" w:rsidRDefault="00520924" w:rsidP="0056641B">
      <w:pPr>
        <w:pStyle w:val="Geenafstand"/>
      </w:pPr>
    </w:p>
    <w:p w:rsidR="00520924" w:rsidRPr="00520924" w:rsidRDefault="00520924" w:rsidP="0056641B">
      <w:pPr>
        <w:pStyle w:val="Geenafstand"/>
        <w:numPr>
          <w:ilvl w:val="1"/>
          <w:numId w:val="5"/>
        </w:numPr>
        <w:ind w:left="335"/>
        <w:rPr>
          <w:b/>
          <w:bCs/>
        </w:rPr>
      </w:pPr>
      <w:r w:rsidRPr="00520924">
        <w:rPr>
          <w:b/>
          <w:bCs/>
        </w:rPr>
        <w:t>Opname</w:t>
      </w:r>
    </w:p>
    <w:p w:rsidR="0056641B" w:rsidRDefault="0056641B" w:rsidP="0056641B">
      <w:pPr>
        <w:pStyle w:val="Geenafstand"/>
        <w:rPr>
          <w:b/>
          <w:bCs/>
        </w:rPr>
      </w:pPr>
    </w:p>
    <w:p w:rsidR="00520924" w:rsidRPr="00520924" w:rsidRDefault="00520924" w:rsidP="0056641B">
      <w:pPr>
        <w:pStyle w:val="Geenafstand"/>
        <w:rPr>
          <w:b/>
          <w:bCs/>
        </w:rPr>
      </w:pPr>
      <w:r w:rsidRPr="00520924">
        <w:rPr>
          <w:b/>
          <w:bCs/>
        </w:rPr>
        <w:t xml:space="preserve">Vul altijd het aanmeldformulier in dat op de website staat. </w:t>
      </w:r>
    </w:p>
    <w:p w:rsidR="00520924" w:rsidRPr="00520924" w:rsidRDefault="00520924" w:rsidP="0056641B">
      <w:pPr>
        <w:pStyle w:val="Geenafstand"/>
        <w:numPr>
          <w:ilvl w:val="1"/>
          <w:numId w:val="6"/>
        </w:numPr>
        <w:ind w:left="207"/>
      </w:pPr>
      <w:r w:rsidRPr="00520924">
        <w:t>Kijk op de website of er een plek beschikbaar is.</w:t>
      </w:r>
    </w:p>
    <w:p w:rsidR="00520924" w:rsidRPr="00520924" w:rsidRDefault="00520924" w:rsidP="0056641B">
      <w:pPr>
        <w:pStyle w:val="Geenafstand"/>
        <w:numPr>
          <w:ilvl w:val="1"/>
          <w:numId w:val="6"/>
        </w:numPr>
        <w:ind w:left="207"/>
      </w:pPr>
      <w:r w:rsidRPr="00520924">
        <w:t>Doorloop alle vragen van het aanmeldformulier.</w:t>
      </w:r>
    </w:p>
    <w:p w:rsidR="00520924" w:rsidRPr="00520924" w:rsidRDefault="00520924" w:rsidP="0056641B">
      <w:pPr>
        <w:pStyle w:val="Geenafstand"/>
        <w:numPr>
          <w:ilvl w:val="1"/>
          <w:numId w:val="6"/>
        </w:numPr>
        <w:ind w:left="207"/>
      </w:pPr>
      <w:r w:rsidRPr="00520924">
        <w:t>Belangrijk om goed op door te vragen/ in te vullen:</w:t>
      </w:r>
    </w:p>
    <w:p w:rsidR="00520924" w:rsidRPr="00520924" w:rsidRDefault="00520924" w:rsidP="0056641B">
      <w:pPr>
        <w:pStyle w:val="Geenafstand"/>
        <w:numPr>
          <w:ilvl w:val="2"/>
          <w:numId w:val="6"/>
        </w:numPr>
        <w:ind w:left="635"/>
      </w:pPr>
      <w:r w:rsidRPr="00520924">
        <w:t>Is cliënt recent opgenomen is geweest voor GRZ. Zo ja, dan moet deze aanbieder hulp bieden.</w:t>
      </w:r>
    </w:p>
    <w:p w:rsidR="00520924" w:rsidRPr="00520924" w:rsidRDefault="00520924" w:rsidP="0056641B">
      <w:pPr>
        <w:pStyle w:val="Geenafstand"/>
        <w:numPr>
          <w:ilvl w:val="2"/>
          <w:numId w:val="6"/>
        </w:numPr>
        <w:ind w:left="635"/>
      </w:pPr>
      <w:r w:rsidRPr="00520924">
        <w:t xml:space="preserve">Heeft de cliënt een </w:t>
      </w:r>
      <w:r w:rsidR="00B01160" w:rsidRPr="00520924">
        <w:t>WLZ-indicatie</w:t>
      </w:r>
      <w:r w:rsidRPr="00520924">
        <w:t xml:space="preserve"> (Is het CIZ langs geweest?)? Zo ja, dit vermelden bij de aanbieder zodat de cliënt de juiste indicatie krijgt.</w:t>
      </w:r>
    </w:p>
    <w:p w:rsidR="00520924" w:rsidRPr="00520924" w:rsidRDefault="00520924" w:rsidP="0056641B">
      <w:pPr>
        <w:pStyle w:val="Geenafstand"/>
        <w:numPr>
          <w:ilvl w:val="2"/>
          <w:numId w:val="6"/>
        </w:numPr>
        <w:ind w:left="635"/>
      </w:pPr>
      <w:r w:rsidRPr="00520924">
        <w:t xml:space="preserve">Geef aan </w:t>
      </w:r>
      <w:r w:rsidR="00B01160">
        <w:t>indien</w:t>
      </w:r>
      <w:r w:rsidRPr="00520924">
        <w:t xml:space="preserve"> er speciale voorschriften zijn afgesproken vanwege COVID 19, </w:t>
      </w:r>
      <w:r w:rsidR="00B01160">
        <w:t>zo</w:t>
      </w:r>
      <w:r w:rsidRPr="00520924">
        <w:t xml:space="preserve">dat de cliënt hier rekening mee </w:t>
      </w:r>
      <w:r w:rsidR="00B01160">
        <w:t>kan houden</w:t>
      </w:r>
      <w:r w:rsidRPr="00520924">
        <w:t>.</w:t>
      </w:r>
    </w:p>
    <w:p w:rsidR="00520924" w:rsidRPr="00520924" w:rsidRDefault="00520924" w:rsidP="0056641B">
      <w:pPr>
        <w:pStyle w:val="Geenafstand"/>
        <w:numPr>
          <w:ilvl w:val="1"/>
          <w:numId w:val="6"/>
        </w:numPr>
        <w:ind w:left="207"/>
      </w:pPr>
      <w:r w:rsidRPr="00520924">
        <w:t>Klik op de roze letters ‘beschikbare zorg’.</w:t>
      </w:r>
    </w:p>
    <w:p w:rsidR="0056641B" w:rsidRDefault="0056641B" w:rsidP="0056641B">
      <w:pPr>
        <w:pStyle w:val="Geenafstand"/>
      </w:pPr>
    </w:p>
    <w:p w:rsidR="00520924" w:rsidRDefault="00520924" w:rsidP="0056641B">
      <w:pPr>
        <w:pStyle w:val="Geenafstand"/>
      </w:pPr>
      <w:r w:rsidRPr="00520924">
        <w:t>Hier zie je alle gegevens over de beschikbare bedden op dat moment.</w:t>
      </w:r>
    </w:p>
    <w:p w:rsidR="0056641B" w:rsidRPr="00520924" w:rsidRDefault="0056641B" w:rsidP="0056641B">
      <w:pPr>
        <w:pStyle w:val="Geenafstand"/>
      </w:pPr>
    </w:p>
    <w:p w:rsidR="00520924" w:rsidRPr="00520924" w:rsidRDefault="00520924" w:rsidP="0056641B">
      <w:pPr>
        <w:pStyle w:val="Geenafstand"/>
        <w:numPr>
          <w:ilvl w:val="1"/>
          <w:numId w:val="6"/>
        </w:numPr>
        <w:ind w:left="207"/>
      </w:pPr>
      <w:r w:rsidRPr="00520924">
        <w:t>Zet het bed alvast op 0, als je in onderhandeling bent over plaatsing.</w:t>
      </w:r>
    </w:p>
    <w:p w:rsidR="00520924" w:rsidRPr="00520924" w:rsidRDefault="00520924" w:rsidP="0056641B">
      <w:pPr>
        <w:pStyle w:val="Geenafstand"/>
        <w:numPr>
          <w:ilvl w:val="1"/>
          <w:numId w:val="6"/>
        </w:numPr>
        <w:ind w:left="207"/>
      </w:pPr>
      <w:r w:rsidRPr="00520924">
        <w:t>Neem contact op met de verantwoordelijk verpleegkundige van de ontvangende organisatie om te checken of de plek beschikbaar is en om aan te kondigen dat er mogelijk een opname aan komt.</w:t>
      </w:r>
    </w:p>
    <w:p w:rsidR="0056641B" w:rsidRPr="00520924" w:rsidRDefault="0056641B" w:rsidP="0056641B">
      <w:pPr>
        <w:pStyle w:val="Geenafstand"/>
        <w:numPr>
          <w:ilvl w:val="1"/>
          <w:numId w:val="6"/>
        </w:numPr>
        <w:ind w:left="207"/>
      </w:pPr>
      <w:r w:rsidRPr="00520924">
        <w:t>Telefoonnummers staan in de telefoonlijst.</w:t>
      </w:r>
    </w:p>
    <w:p w:rsidR="00520924" w:rsidRPr="00520924" w:rsidRDefault="00520924" w:rsidP="0056641B">
      <w:pPr>
        <w:pStyle w:val="Geenafstand"/>
        <w:numPr>
          <w:ilvl w:val="1"/>
          <w:numId w:val="6"/>
        </w:numPr>
        <w:ind w:left="207"/>
      </w:pPr>
      <w:r w:rsidRPr="00520924">
        <w:t>De SO moet altijd toestemming geven voor opname</w:t>
      </w:r>
      <w:r w:rsidR="0056641B">
        <w:t>. Je belt als triagist van de CAZHEM-dienst de SO van de ontvangende organisatie</w:t>
      </w:r>
      <w:r w:rsidRPr="00520924">
        <w:t>.</w:t>
      </w:r>
    </w:p>
    <w:p w:rsidR="00520924" w:rsidRPr="00520924" w:rsidRDefault="00520924" w:rsidP="0056641B">
      <w:pPr>
        <w:pStyle w:val="Geenafstand"/>
        <w:numPr>
          <w:ilvl w:val="1"/>
          <w:numId w:val="6"/>
        </w:numPr>
        <w:ind w:left="207"/>
      </w:pPr>
      <w:r w:rsidRPr="00520924">
        <w:t>Opname kan uiterlijk tot 23.00 uur of de volgende dag na 9.00 uur. ’s Nachts bel je niet met de dienstdoende SO voor triage. Bel wel met de dienstdoende ANW van de organisatie om het bed te reserveren. Deze is verantwoordelijk voor de verdere borging. Maar als het verhaal duidelijk is kun je wel de opname bemiddelen en alvast zoveel mogelijk plannen.</w:t>
      </w:r>
      <w:r w:rsidR="0056641B">
        <w:t xml:space="preserve"> (O</w:t>
      </w:r>
      <w:r w:rsidRPr="00520924">
        <w:t>p werkdagen overdragen aan Bureau Zorgbemiddeling van de desbetreffende organisatie).</w:t>
      </w:r>
    </w:p>
    <w:p w:rsidR="00520924" w:rsidRPr="00520924" w:rsidRDefault="00520924" w:rsidP="0056641B">
      <w:pPr>
        <w:pStyle w:val="Geenafstand"/>
      </w:pPr>
    </w:p>
    <w:p w:rsidR="00520924" w:rsidRPr="0056641B" w:rsidRDefault="00520924" w:rsidP="0056641B">
      <w:pPr>
        <w:pStyle w:val="Geenafstand"/>
        <w:numPr>
          <w:ilvl w:val="1"/>
          <w:numId w:val="5"/>
        </w:numPr>
        <w:ind w:left="335"/>
        <w:rPr>
          <w:b/>
          <w:bCs/>
        </w:rPr>
      </w:pPr>
      <w:r w:rsidRPr="00520924">
        <w:rPr>
          <w:b/>
          <w:bCs/>
        </w:rPr>
        <w:t>Contact opnemen met de SO</w:t>
      </w:r>
    </w:p>
    <w:p w:rsidR="00520924" w:rsidRPr="00520924" w:rsidRDefault="00B01160" w:rsidP="0056641B">
      <w:pPr>
        <w:pStyle w:val="Geenafstand"/>
        <w:numPr>
          <w:ilvl w:val="1"/>
          <w:numId w:val="6"/>
        </w:numPr>
        <w:ind w:left="207"/>
      </w:pPr>
      <w:r>
        <w:t xml:space="preserve">Je </w:t>
      </w:r>
      <w:r>
        <w:t>overlegt</w:t>
      </w:r>
      <w:r>
        <w:t xml:space="preserve"> als triagist van de CAZHEM-dienst</w:t>
      </w:r>
      <w:r w:rsidR="00520924" w:rsidRPr="00520924">
        <w:t xml:space="preserve"> over opname met de dienstdoende SO van de ontvangende organisatie, </w:t>
      </w:r>
      <w:r w:rsidR="0056641B">
        <w:t xml:space="preserve">de </w:t>
      </w:r>
      <w:r w:rsidR="00520924" w:rsidRPr="00520924">
        <w:t xml:space="preserve">SO geeft toestemming </w:t>
      </w:r>
      <w:r w:rsidR="0056641B">
        <w:t xml:space="preserve">de </w:t>
      </w:r>
      <w:r w:rsidR="00520924" w:rsidRPr="00520924">
        <w:t>SO belt indien nodig met arts op HAP/SEH of huisarts voor overdracht, deze vraagt specifiek om;</w:t>
      </w:r>
    </w:p>
    <w:p w:rsidR="00520924" w:rsidRPr="00520924" w:rsidRDefault="00520924" w:rsidP="0056641B">
      <w:pPr>
        <w:pStyle w:val="Geenafstand"/>
        <w:numPr>
          <w:ilvl w:val="2"/>
          <w:numId w:val="6"/>
        </w:numPr>
        <w:ind w:left="635"/>
      </w:pPr>
      <w:r w:rsidRPr="00520924">
        <w:t>Medische overdracht</w:t>
      </w:r>
    </w:p>
    <w:p w:rsidR="00520924" w:rsidRPr="00520924" w:rsidRDefault="00520924" w:rsidP="0056641B">
      <w:pPr>
        <w:pStyle w:val="Geenafstand"/>
        <w:numPr>
          <w:ilvl w:val="2"/>
          <w:numId w:val="6"/>
        </w:numPr>
        <w:ind w:left="635"/>
      </w:pPr>
      <w:r w:rsidRPr="00520924">
        <w:t>Medicatie</w:t>
      </w:r>
    </w:p>
    <w:p w:rsidR="00520924" w:rsidRPr="00520924" w:rsidRDefault="00520924" w:rsidP="0056641B">
      <w:pPr>
        <w:pStyle w:val="Geenafstand"/>
        <w:numPr>
          <w:ilvl w:val="2"/>
          <w:numId w:val="6"/>
        </w:numPr>
        <w:ind w:left="635"/>
      </w:pPr>
      <w:r w:rsidRPr="00520924">
        <w:t>Verwijzing voor ELV of GRZ (de zin “revalidatie is geïndiceerd” moet in de overdracht staan).</w:t>
      </w:r>
    </w:p>
    <w:p w:rsidR="00520924" w:rsidRPr="00520924" w:rsidRDefault="00520924" w:rsidP="0056641B">
      <w:pPr>
        <w:pStyle w:val="Geenafstand"/>
      </w:pPr>
    </w:p>
    <w:p w:rsidR="0056641B" w:rsidRDefault="0056641B" w:rsidP="0056641B">
      <w:pPr>
        <w:rPr>
          <w:b/>
          <w:bCs/>
        </w:rPr>
      </w:pPr>
    </w:p>
    <w:p w:rsidR="00520924" w:rsidRDefault="00520924" w:rsidP="0056641B">
      <w:pPr>
        <w:pStyle w:val="Geenafstand"/>
        <w:numPr>
          <w:ilvl w:val="1"/>
          <w:numId w:val="5"/>
        </w:numPr>
        <w:ind w:left="335"/>
        <w:rPr>
          <w:b/>
          <w:bCs/>
        </w:rPr>
      </w:pPr>
      <w:r w:rsidRPr="00520924">
        <w:rPr>
          <w:b/>
          <w:bCs/>
        </w:rPr>
        <w:lastRenderedPageBreak/>
        <w:t xml:space="preserve">Invullen </w:t>
      </w:r>
      <w:r w:rsidR="0056641B">
        <w:rPr>
          <w:b/>
          <w:bCs/>
        </w:rPr>
        <w:t>aanmeld</w:t>
      </w:r>
      <w:r w:rsidRPr="00520924">
        <w:rPr>
          <w:b/>
          <w:bCs/>
        </w:rPr>
        <w:t>formulier</w:t>
      </w:r>
    </w:p>
    <w:p w:rsidR="0056641B" w:rsidRPr="00520924" w:rsidRDefault="0056641B" w:rsidP="0056641B">
      <w:pPr>
        <w:pStyle w:val="Geenafstand"/>
        <w:rPr>
          <w:b/>
          <w:bCs/>
        </w:rPr>
      </w:pPr>
    </w:p>
    <w:p w:rsidR="00520924" w:rsidRPr="00520924" w:rsidRDefault="00520924" w:rsidP="0056641B">
      <w:pPr>
        <w:pStyle w:val="Geenafstand"/>
        <w:numPr>
          <w:ilvl w:val="1"/>
          <w:numId w:val="6"/>
        </w:numPr>
        <w:ind w:left="207"/>
      </w:pPr>
      <w:r w:rsidRPr="00520924">
        <w:t xml:space="preserve">Inloggen op de website </w:t>
      </w:r>
      <w:hyperlink r:id="rId13">
        <w:r w:rsidRPr="0056641B">
          <w:t>www.cazhem.nl</w:t>
        </w:r>
      </w:hyperlink>
    </w:p>
    <w:p w:rsidR="00520924" w:rsidRPr="00520924" w:rsidRDefault="00520924" w:rsidP="0056641B">
      <w:pPr>
        <w:pStyle w:val="Geenafstand"/>
        <w:numPr>
          <w:ilvl w:val="1"/>
          <w:numId w:val="6"/>
        </w:numPr>
        <w:ind w:left="207"/>
      </w:pPr>
      <w:r w:rsidRPr="00520924">
        <w:t>Klik op de roze letters ‘</w:t>
      </w:r>
      <w:r w:rsidR="001717B8">
        <w:t>aanmeld</w:t>
      </w:r>
      <w:r w:rsidRPr="00520924">
        <w:t>formulier’</w:t>
      </w:r>
    </w:p>
    <w:p w:rsidR="00520924" w:rsidRPr="00520924" w:rsidRDefault="00520924" w:rsidP="0056641B">
      <w:pPr>
        <w:pStyle w:val="Geenafstand"/>
        <w:numPr>
          <w:ilvl w:val="1"/>
          <w:numId w:val="6"/>
        </w:numPr>
        <w:ind w:left="207"/>
      </w:pPr>
      <w:r w:rsidRPr="00520924">
        <w:t>Vul het formulier volledig in.</w:t>
      </w:r>
    </w:p>
    <w:p w:rsidR="00520924" w:rsidRPr="00520924" w:rsidRDefault="00520924" w:rsidP="00520924">
      <w:pPr>
        <w:pStyle w:val="Geenafstand"/>
      </w:pPr>
    </w:p>
    <w:p w:rsidR="00520924" w:rsidRDefault="00520924" w:rsidP="0056641B">
      <w:pPr>
        <w:pStyle w:val="Geenafstand"/>
        <w:numPr>
          <w:ilvl w:val="1"/>
          <w:numId w:val="5"/>
        </w:numPr>
        <w:ind w:left="335"/>
        <w:rPr>
          <w:b/>
          <w:bCs/>
        </w:rPr>
      </w:pPr>
      <w:r w:rsidRPr="00520924">
        <w:rPr>
          <w:b/>
          <w:bCs/>
        </w:rPr>
        <w:t>Beddencapaciteit aanpassen op de website</w:t>
      </w:r>
    </w:p>
    <w:p w:rsidR="0056641B" w:rsidRPr="00520924" w:rsidRDefault="0056641B" w:rsidP="0056641B">
      <w:pPr>
        <w:pStyle w:val="Geenafstand"/>
        <w:rPr>
          <w:b/>
          <w:bCs/>
        </w:rPr>
      </w:pPr>
    </w:p>
    <w:p w:rsidR="00C977F4" w:rsidRPr="00520924" w:rsidRDefault="00520924" w:rsidP="00C977F4">
      <w:pPr>
        <w:pStyle w:val="Geenafstand"/>
        <w:numPr>
          <w:ilvl w:val="1"/>
          <w:numId w:val="6"/>
        </w:numPr>
        <w:ind w:left="207"/>
      </w:pPr>
      <w:r w:rsidRPr="00520924">
        <w:t xml:space="preserve">Inloggen op de website </w:t>
      </w:r>
      <w:hyperlink r:id="rId14">
        <w:r w:rsidRPr="0056641B">
          <w:t>www.cazhem.nl</w:t>
        </w:r>
      </w:hyperlink>
    </w:p>
    <w:p w:rsidR="00520924" w:rsidRPr="00520924" w:rsidRDefault="00520924" w:rsidP="0056641B">
      <w:pPr>
        <w:pStyle w:val="Geenafstand"/>
        <w:numPr>
          <w:ilvl w:val="1"/>
          <w:numId w:val="6"/>
        </w:numPr>
        <w:ind w:left="207"/>
      </w:pPr>
      <w:r w:rsidRPr="00520924">
        <w:t>Klikken op ‘bedden’ en dan ‘alle bedden’</w:t>
      </w:r>
    </w:p>
    <w:p w:rsidR="00520924" w:rsidRPr="00520924" w:rsidRDefault="00520924" w:rsidP="0056641B">
      <w:pPr>
        <w:pStyle w:val="Geenafstand"/>
        <w:numPr>
          <w:ilvl w:val="1"/>
          <w:numId w:val="6"/>
        </w:numPr>
        <w:ind w:left="207"/>
      </w:pPr>
      <w:r w:rsidRPr="00520924">
        <w:t>Met je muis over de bedden bewegen</w:t>
      </w:r>
    </w:p>
    <w:p w:rsidR="00520924" w:rsidRPr="00520924" w:rsidRDefault="00520924" w:rsidP="0056641B">
      <w:pPr>
        <w:pStyle w:val="Geenafstand"/>
        <w:numPr>
          <w:ilvl w:val="1"/>
          <w:numId w:val="6"/>
        </w:numPr>
        <w:ind w:left="207"/>
      </w:pPr>
      <w:r w:rsidRPr="00520924">
        <w:t>Klikken op ‘bed bewerken’, aantal veranderen.</w:t>
      </w:r>
    </w:p>
    <w:p w:rsidR="00520924" w:rsidRPr="00520924" w:rsidRDefault="00C977F4" w:rsidP="00520924">
      <w:pPr>
        <w:pStyle w:val="Geenafstand"/>
      </w:pPr>
      <w:r>
        <w:rPr>
          <w:noProof/>
          <w:lang w:eastAsia="nl-NL"/>
        </w:rPr>
        <mc:AlternateContent>
          <mc:Choice Requires="wps">
            <w:drawing>
              <wp:anchor distT="0" distB="0" distL="114300" distR="114300" simplePos="0" relativeHeight="251673088" behindDoc="0" locked="0" layoutInCell="1" allowOverlap="1">
                <wp:simplePos x="0" y="0"/>
                <wp:positionH relativeFrom="column">
                  <wp:posOffset>1066799</wp:posOffset>
                </wp:positionH>
                <wp:positionV relativeFrom="paragraph">
                  <wp:posOffset>1192530</wp:posOffset>
                </wp:positionV>
                <wp:extent cx="257175" cy="1238250"/>
                <wp:effectExtent l="114300" t="38100" r="47625" b="19050"/>
                <wp:wrapNone/>
                <wp:docPr id="8" name="Rechte verbindingslijn met pijl 8"/>
                <wp:cNvGraphicFramePr/>
                <a:graphic xmlns:a="http://schemas.openxmlformats.org/drawingml/2006/main">
                  <a:graphicData uri="http://schemas.microsoft.com/office/word/2010/wordprocessingShape">
                    <wps:wsp>
                      <wps:cNvCnPr/>
                      <wps:spPr>
                        <a:xfrm flipH="1" flipV="1">
                          <a:off x="0" y="0"/>
                          <a:ext cx="257175" cy="1238250"/>
                        </a:xfrm>
                        <a:prstGeom prst="straightConnector1">
                          <a:avLst/>
                        </a:prstGeom>
                        <a:ln w="7620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6F215" id="Rechte verbindingslijn met pijl 8" o:spid="_x0000_s1026" type="#_x0000_t32" style="position:absolute;margin-left:84pt;margin-top:93.9pt;width:20.25pt;height:97.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" strokecolor="#f68c36 [3049]" strokeweight="6pt">
                <v:stroke endarrow="block"/>
              </v:shape>
            </w:pict>
          </mc:Fallback>
        </mc:AlternateContent>
      </w:r>
      <w:r>
        <w:rPr>
          <w:noProof/>
          <w:lang w:eastAsia="nl-NL"/>
        </w:rPr>
        <w:drawing>
          <wp:anchor distT="0" distB="0" distL="114300" distR="114300" simplePos="0" relativeHeight="251662848" behindDoc="0" locked="0" layoutInCell="1" allowOverlap="1">
            <wp:simplePos x="0" y="0"/>
            <wp:positionH relativeFrom="column">
              <wp:posOffset>180975</wp:posOffset>
            </wp:positionH>
            <wp:positionV relativeFrom="paragraph">
              <wp:posOffset>192405</wp:posOffset>
            </wp:positionV>
            <wp:extent cx="4312285" cy="2248535"/>
            <wp:effectExtent l="0" t="0" r="0" b="0"/>
            <wp:wrapTopAndBottom/>
            <wp:docPr id="19" name="docshap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shape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2285" cy="224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520924" w:rsidRPr="00520924" w:rsidRDefault="00520924" w:rsidP="00520924">
      <w:pPr>
        <w:pStyle w:val="Geenafstand"/>
      </w:pPr>
    </w:p>
    <w:p w:rsidR="0056641B" w:rsidRDefault="00C977F4" w:rsidP="0056641B">
      <w:pPr>
        <w:pStyle w:val="Geenafstand"/>
      </w:pPr>
      <w:r>
        <w:t>Vergeet niet op updaten te klikken</w:t>
      </w:r>
    </w:p>
    <w:p w:rsidR="00C977F4" w:rsidRPr="0056641B" w:rsidRDefault="00C977F4" w:rsidP="0056641B">
      <w:pPr>
        <w:pStyle w:val="Geenafstand"/>
      </w:pPr>
      <w:bookmarkStart w:id="0" w:name="_GoBack"/>
      <w:bookmarkEnd w:id="0"/>
    </w:p>
    <w:p w:rsidR="00520924" w:rsidRPr="00CA226F" w:rsidRDefault="00520924" w:rsidP="00CA226F">
      <w:pPr>
        <w:pStyle w:val="Geenafstand"/>
        <w:numPr>
          <w:ilvl w:val="0"/>
          <w:numId w:val="8"/>
        </w:numPr>
        <w:rPr>
          <w:b/>
          <w:color w:val="2E9AB7"/>
          <w:sz w:val="32"/>
          <w:szCs w:val="32"/>
        </w:rPr>
      </w:pPr>
      <w:r w:rsidRPr="00CA226F">
        <w:rPr>
          <w:b/>
          <w:color w:val="2E9AB7"/>
          <w:sz w:val="32"/>
          <w:szCs w:val="32"/>
        </w:rPr>
        <w:t>Afronden</w:t>
      </w:r>
    </w:p>
    <w:p w:rsidR="0056641B" w:rsidRDefault="0056641B" w:rsidP="00520924">
      <w:pPr>
        <w:pStyle w:val="Geenafstand"/>
      </w:pPr>
    </w:p>
    <w:p w:rsidR="00520924" w:rsidRPr="00520924" w:rsidRDefault="00520924" w:rsidP="00520924">
      <w:pPr>
        <w:pStyle w:val="Geenafstand"/>
      </w:pPr>
      <w:r w:rsidRPr="00520924">
        <w:t>Geef door aan de verwijzer waar de cliënt verwacht wordt en dat de verwijzer bespreekt met de cliënt hoe het vervoer geregeld wordt.</w:t>
      </w:r>
    </w:p>
    <w:p w:rsidR="00520924" w:rsidRPr="00520924" w:rsidRDefault="00520924" w:rsidP="00520924">
      <w:pPr>
        <w:pStyle w:val="Geenafstand"/>
      </w:pPr>
      <w:r w:rsidRPr="00520924">
        <w:t xml:space="preserve">Vraag of de verwijzer een overdracht en indien mogelijk een actueel medicatieoverzicht mee geeft, een geldige </w:t>
      </w:r>
      <w:r w:rsidR="001717B8" w:rsidRPr="00520924">
        <w:t>QR-code</w:t>
      </w:r>
      <w:r w:rsidRPr="00520924">
        <w:t>. Vraag of zij aan de cliënt en familie vragen om het volgende mee te nemen (kan ook de volgende dag):</w:t>
      </w:r>
    </w:p>
    <w:p w:rsidR="00520924" w:rsidRPr="00520924" w:rsidRDefault="00520924" w:rsidP="0056641B">
      <w:pPr>
        <w:pStyle w:val="Geenafstand"/>
        <w:numPr>
          <w:ilvl w:val="1"/>
          <w:numId w:val="6"/>
        </w:numPr>
        <w:ind w:left="207"/>
      </w:pPr>
      <w:r w:rsidRPr="00520924">
        <w:t xml:space="preserve">Geldig </w:t>
      </w:r>
      <w:r w:rsidR="001717B8" w:rsidRPr="00520924">
        <w:t>ID-bewijs</w:t>
      </w:r>
    </w:p>
    <w:p w:rsidR="00520924" w:rsidRPr="00520924" w:rsidRDefault="00520924" w:rsidP="0056641B">
      <w:pPr>
        <w:pStyle w:val="Geenafstand"/>
        <w:numPr>
          <w:ilvl w:val="1"/>
          <w:numId w:val="6"/>
        </w:numPr>
        <w:ind w:left="207"/>
      </w:pPr>
      <w:r w:rsidRPr="00520924">
        <w:t>Verzekeringspas</w:t>
      </w:r>
    </w:p>
    <w:p w:rsidR="00520924" w:rsidRPr="00520924" w:rsidRDefault="00520924" w:rsidP="0056641B">
      <w:pPr>
        <w:pStyle w:val="Geenafstand"/>
        <w:numPr>
          <w:ilvl w:val="1"/>
          <w:numId w:val="6"/>
        </w:numPr>
        <w:ind w:left="207"/>
      </w:pPr>
      <w:r w:rsidRPr="00520924">
        <w:t>Medicatie</w:t>
      </w:r>
    </w:p>
    <w:p w:rsidR="00520924" w:rsidRPr="00520924" w:rsidRDefault="00520924" w:rsidP="0056641B">
      <w:pPr>
        <w:pStyle w:val="Geenafstand"/>
        <w:numPr>
          <w:ilvl w:val="1"/>
          <w:numId w:val="6"/>
        </w:numPr>
        <w:ind w:left="207"/>
      </w:pPr>
      <w:r w:rsidRPr="00520924">
        <w:t>Eventuele hulpmiddelen</w:t>
      </w:r>
    </w:p>
    <w:p w:rsidR="00A018A5" w:rsidRPr="00A018A5" w:rsidRDefault="00520924" w:rsidP="0056641B">
      <w:pPr>
        <w:pStyle w:val="Geenafstand"/>
        <w:numPr>
          <w:ilvl w:val="1"/>
          <w:numId w:val="6"/>
        </w:numPr>
        <w:ind w:left="207"/>
      </w:pPr>
      <w:r w:rsidRPr="00520924">
        <w:t>Kleding, schoenen en toiletartikelen</w:t>
      </w:r>
    </w:p>
    <w:sectPr w:rsidR="00A018A5" w:rsidRPr="00A018A5" w:rsidSect="00CA226F">
      <w:headerReference w:type="default" r:id="rId16"/>
      <w:footerReference w:type="default" r:id="rId17"/>
      <w:type w:val="continuous"/>
      <w:pgSz w:w="11910" w:h="16840"/>
      <w:pgMar w:top="1702" w:right="1020" w:bottom="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34" w:rsidRDefault="00B90934" w:rsidP="00B90934">
      <w:r>
        <w:separator/>
      </w:r>
    </w:p>
  </w:endnote>
  <w:endnote w:type="continuationSeparator" w:id="0">
    <w:p w:rsidR="00B90934" w:rsidRDefault="00B90934" w:rsidP="00B9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0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784"/>
      <w:gridCol w:w="2848"/>
      <w:gridCol w:w="1340"/>
    </w:tblGrid>
    <w:tr w:rsidR="00B66737" w:rsidTr="00520924">
      <w:trPr>
        <w:jc w:val="center"/>
      </w:trPr>
      <w:tc>
        <w:tcPr>
          <w:tcW w:w="3123" w:type="dxa"/>
        </w:tcPr>
        <w:p w:rsidR="00B66737" w:rsidRDefault="00B66737" w:rsidP="00ED0E3D">
          <w:pPr>
            <w:pStyle w:val="Voettekst"/>
            <w:jc w:val="center"/>
          </w:pPr>
          <w:r>
            <w:rPr>
              <w:noProof/>
              <w:lang w:eastAsia="nl-NL"/>
            </w:rPr>
            <w:drawing>
              <wp:inline distT="0" distB="0" distL="0" distR="0" wp14:anchorId="1772D6F7" wp14:editId="2BAD8731">
                <wp:extent cx="1566703" cy="676275"/>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5016" cy="692813"/>
                        </a:xfrm>
                        <a:prstGeom prst="rect">
                          <a:avLst/>
                        </a:prstGeom>
                      </pic:spPr>
                    </pic:pic>
                  </a:graphicData>
                </a:graphic>
              </wp:inline>
            </w:drawing>
          </w:r>
        </w:p>
      </w:tc>
      <w:tc>
        <w:tcPr>
          <w:tcW w:w="2784" w:type="dxa"/>
          <w:vAlign w:val="center"/>
        </w:tcPr>
        <w:p w:rsidR="00B66737" w:rsidRDefault="00B66737" w:rsidP="00520924">
          <w:pPr>
            <w:pStyle w:val="Voettekst"/>
          </w:pPr>
          <w:r>
            <w:rPr>
              <w:rFonts w:cstheme="minorHAnsi"/>
              <w:noProof/>
              <w:szCs w:val="20"/>
              <w:lang w:eastAsia="nl-NL"/>
            </w:rPr>
            <w:drawing>
              <wp:inline distT="0" distB="0" distL="0" distR="0" wp14:anchorId="3B2824E3" wp14:editId="0E1BFA40">
                <wp:extent cx="1211022" cy="447675"/>
                <wp:effectExtent l="0" t="0" r="8255"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460" cy="464842"/>
                        </a:xfrm>
                        <a:prstGeom prst="rect">
                          <a:avLst/>
                        </a:prstGeom>
                        <a:noFill/>
                        <a:ln>
                          <a:noFill/>
                        </a:ln>
                      </pic:spPr>
                    </pic:pic>
                  </a:graphicData>
                </a:graphic>
              </wp:inline>
            </w:drawing>
          </w:r>
        </w:p>
      </w:tc>
      <w:tc>
        <w:tcPr>
          <w:tcW w:w="2848" w:type="dxa"/>
        </w:tcPr>
        <w:p w:rsidR="00B66737" w:rsidRDefault="00B66737" w:rsidP="00ED0E3D">
          <w:pPr>
            <w:pStyle w:val="Voettekst"/>
            <w:jc w:val="center"/>
          </w:pPr>
          <w:r>
            <w:rPr>
              <w:rFonts w:cstheme="minorHAnsi"/>
              <w:noProof/>
              <w:szCs w:val="20"/>
              <w:lang w:eastAsia="nl-NL"/>
            </w:rPr>
            <w:drawing>
              <wp:inline distT="0" distB="0" distL="0" distR="0" wp14:anchorId="625C1E4C" wp14:editId="03033A88">
                <wp:extent cx="723900" cy="723900"/>
                <wp:effectExtent l="0" t="0" r="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340" w:type="dxa"/>
          <w:vAlign w:val="bottom"/>
        </w:tcPr>
        <w:p w:rsidR="00B66737" w:rsidRPr="00B66737" w:rsidRDefault="00B66737" w:rsidP="00B66737">
          <w:pPr>
            <w:pStyle w:val="Voettekst"/>
            <w:jc w:val="right"/>
            <w:rPr>
              <w:rFonts w:cstheme="minorHAnsi"/>
              <w:noProof/>
              <w:sz w:val="18"/>
              <w:szCs w:val="18"/>
              <w:lang w:eastAsia="nl-NL"/>
            </w:rPr>
          </w:pPr>
          <w:r w:rsidRPr="00B66737">
            <w:rPr>
              <w:rFonts w:cstheme="minorHAnsi"/>
              <w:noProof/>
              <w:sz w:val="18"/>
              <w:szCs w:val="18"/>
              <w:lang w:eastAsia="nl-NL"/>
            </w:rPr>
            <w:t xml:space="preserve">Pagina </w:t>
          </w:r>
          <w:r w:rsidRPr="00B66737">
            <w:rPr>
              <w:rFonts w:cstheme="minorHAnsi"/>
              <w:bCs/>
              <w:noProof/>
              <w:sz w:val="18"/>
              <w:szCs w:val="18"/>
              <w:lang w:eastAsia="nl-NL"/>
            </w:rPr>
            <w:fldChar w:fldCharType="begin"/>
          </w:r>
          <w:r w:rsidRPr="00B66737">
            <w:rPr>
              <w:rFonts w:cstheme="minorHAnsi"/>
              <w:bCs/>
              <w:noProof/>
              <w:sz w:val="18"/>
              <w:szCs w:val="18"/>
              <w:lang w:eastAsia="nl-NL"/>
            </w:rPr>
            <w:instrText>PAGE  \* Arabic  \* MERGEFORMAT</w:instrText>
          </w:r>
          <w:r w:rsidRPr="00B66737">
            <w:rPr>
              <w:rFonts w:cstheme="minorHAnsi"/>
              <w:bCs/>
              <w:noProof/>
              <w:sz w:val="18"/>
              <w:szCs w:val="18"/>
              <w:lang w:eastAsia="nl-NL"/>
            </w:rPr>
            <w:fldChar w:fldCharType="separate"/>
          </w:r>
          <w:r w:rsidR="006D7CDC">
            <w:rPr>
              <w:rFonts w:cstheme="minorHAnsi"/>
              <w:bCs/>
              <w:noProof/>
              <w:sz w:val="18"/>
              <w:szCs w:val="18"/>
              <w:lang w:eastAsia="nl-NL"/>
            </w:rPr>
            <w:t>4</w:t>
          </w:r>
          <w:r w:rsidRPr="00B66737">
            <w:rPr>
              <w:rFonts w:cstheme="minorHAnsi"/>
              <w:bCs/>
              <w:noProof/>
              <w:sz w:val="18"/>
              <w:szCs w:val="18"/>
              <w:lang w:eastAsia="nl-NL"/>
            </w:rPr>
            <w:fldChar w:fldCharType="end"/>
          </w:r>
          <w:r w:rsidRPr="00B66737">
            <w:rPr>
              <w:rFonts w:cstheme="minorHAnsi"/>
              <w:noProof/>
              <w:sz w:val="18"/>
              <w:szCs w:val="18"/>
              <w:lang w:eastAsia="nl-NL"/>
            </w:rPr>
            <w:t xml:space="preserve"> van </w:t>
          </w:r>
          <w:r w:rsidRPr="00B66737">
            <w:rPr>
              <w:rFonts w:cstheme="minorHAnsi"/>
              <w:bCs/>
              <w:noProof/>
              <w:sz w:val="18"/>
              <w:szCs w:val="18"/>
              <w:lang w:eastAsia="nl-NL"/>
            </w:rPr>
            <w:fldChar w:fldCharType="begin"/>
          </w:r>
          <w:r w:rsidRPr="00B66737">
            <w:rPr>
              <w:rFonts w:cstheme="minorHAnsi"/>
              <w:bCs/>
              <w:noProof/>
              <w:sz w:val="18"/>
              <w:szCs w:val="18"/>
              <w:lang w:eastAsia="nl-NL"/>
            </w:rPr>
            <w:instrText>NUMPAGES  \* Arabic  \* MERGEFORMAT</w:instrText>
          </w:r>
          <w:r w:rsidRPr="00B66737">
            <w:rPr>
              <w:rFonts w:cstheme="minorHAnsi"/>
              <w:bCs/>
              <w:noProof/>
              <w:sz w:val="18"/>
              <w:szCs w:val="18"/>
              <w:lang w:eastAsia="nl-NL"/>
            </w:rPr>
            <w:fldChar w:fldCharType="separate"/>
          </w:r>
          <w:r w:rsidR="006D7CDC">
            <w:rPr>
              <w:rFonts w:cstheme="minorHAnsi"/>
              <w:bCs/>
              <w:noProof/>
              <w:sz w:val="18"/>
              <w:szCs w:val="18"/>
              <w:lang w:eastAsia="nl-NL"/>
            </w:rPr>
            <w:t>4</w:t>
          </w:r>
          <w:r w:rsidRPr="00B66737">
            <w:rPr>
              <w:rFonts w:cstheme="minorHAnsi"/>
              <w:bCs/>
              <w:noProof/>
              <w:sz w:val="18"/>
              <w:szCs w:val="18"/>
              <w:lang w:eastAsia="nl-NL"/>
            </w:rPr>
            <w:fldChar w:fldCharType="end"/>
          </w:r>
        </w:p>
      </w:tc>
    </w:tr>
  </w:tbl>
  <w:p w:rsidR="00B90934" w:rsidRDefault="00B909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34" w:rsidRDefault="00B90934" w:rsidP="00B90934">
      <w:r>
        <w:separator/>
      </w:r>
    </w:p>
  </w:footnote>
  <w:footnote w:type="continuationSeparator" w:id="0">
    <w:p w:rsidR="00B90934" w:rsidRDefault="00B90934" w:rsidP="00B9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34" w:rsidRDefault="00B90934">
    <w:pPr>
      <w:pStyle w:val="Koptekst"/>
    </w:pPr>
    <w:r>
      <w:rPr>
        <w:rFonts w:ascii="Times New Roman"/>
        <w:noProof/>
        <w:sz w:val="20"/>
        <w:lang w:eastAsia="nl-NL"/>
      </w:rPr>
      <w:drawing>
        <wp:anchor distT="0" distB="0" distL="114300" distR="114300" simplePos="0" relativeHeight="251658240" behindDoc="0" locked="0" layoutInCell="1" allowOverlap="1">
          <wp:simplePos x="0" y="0"/>
          <wp:positionH relativeFrom="margin">
            <wp:posOffset>4456430</wp:posOffset>
          </wp:positionH>
          <wp:positionV relativeFrom="margin">
            <wp:posOffset>-495300</wp:posOffset>
          </wp:positionV>
          <wp:extent cx="1811020" cy="328930"/>
          <wp:effectExtent l="0" t="0" r="0" b="0"/>
          <wp:wrapSquare wrapText="bothSides"/>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020" cy="328930"/>
                  </a:xfrm>
                  <a:prstGeom prst="rect">
                    <a:avLst/>
                  </a:prstGeom>
                </pic:spPr>
              </pic:pic>
            </a:graphicData>
          </a:graphic>
        </wp:anchor>
      </w:drawing>
    </w:r>
    <w:r w:rsidR="0044660C">
      <w:t>Versie:</w:t>
    </w:r>
    <w:r w:rsidR="00520924">
      <w:t xml:space="preserve"> 2</w:t>
    </w:r>
  </w:p>
  <w:p w:rsidR="0044660C" w:rsidRDefault="00DD4EF1">
    <w:pPr>
      <w:pStyle w:val="Koptekst"/>
    </w:pPr>
    <w:r>
      <w:t>Vastgesteld/</w:t>
    </w:r>
    <w:r w:rsidR="0044660C">
      <w:t>Gecontroleerd op:</w:t>
    </w:r>
    <w:r w:rsidR="00520924">
      <w:t xml:space="preserve"> 28-04-2023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86C"/>
    <w:multiLevelType w:val="hybridMultilevel"/>
    <w:tmpl w:val="77184824"/>
    <w:lvl w:ilvl="0" w:tplc="B1627D6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51320C"/>
    <w:multiLevelType w:val="hybridMultilevel"/>
    <w:tmpl w:val="D318C194"/>
    <w:lvl w:ilvl="0" w:tplc="4334A19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6F1923"/>
    <w:multiLevelType w:val="hybridMultilevel"/>
    <w:tmpl w:val="14600852"/>
    <w:lvl w:ilvl="0" w:tplc="04130001">
      <w:start w:val="1"/>
      <w:numFmt w:val="bullet"/>
      <w:lvlText w:val=""/>
      <w:lvlJc w:val="left"/>
      <w:pPr>
        <w:ind w:left="419" w:hanging="320"/>
      </w:pPr>
      <w:rPr>
        <w:rFonts w:ascii="Symbol" w:hAnsi="Symbol" w:hint="default"/>
        <w:b/>
        <w:bCs/>
        <w:i w:val="0"/>
        <w:iCs w:val="0"/>
        <w:color w:val="0099CC"/>
        <w:spacing w:val="-1"/>
        <w:w w:val="99"/>
        <w:sz w:val="32"/>
        <w:szCs w:val="32"/>
        <w:lang w:val="nl-NL" w:eastAsia="en-US" w:bidi="ar-SA"/>
      </w:rPr>
    </w:lvl>
    <w:lvl w:ilvl="1" w:tplc="90160756">
      <w:numFmt w:val="bullet"/>
      <w:lvlText w:val=""/>
      <w:lvlJc w:val="left"/>
      <w:pPr>
        <w:ind w:left="666" w:hanging="207"/>
      </w:pPr>
      <w:rPr>
        <w:rFonts w:ascii="Symbol" w:eastAsia="Symbol" w:hAnsi="Symbol" w:cs="Symbol" w:hint="default"/>
        <w:b w:val="0"/>
        <w:bCs w:val="0"/>
        <w:i w:val="0"/>
        <w:iCs w:val="0"/>
        <w:color w:val="17365D"/>
        <w:w w:val="100"/>
        <w:sz w:val="22"/>
        <w:szCs w:val="22"/>
        <w:lang w:val="nl-NL" w:eastAsia="en-US" w:bidi="ar-SA"/>
      </w:rPr>
    </w:lvl>
    <w:lvl w:ilvl="2" w:tplc="D50225CE">
      <w:numFmt w:val="bullet"/>
      <w:lvlText w:val="o"/>
      <w:lvlJc w:val="left"/>
      <w:pPr>
        <w:ind w:left="1094" w:hanging="286"/>
      </w:pPr>
      <w:rPr>
        <w:rFonts w:ascii="Courier New" w:eastAsia="Courier New" w:hAnsi="Courier New" w:cs="Courier New" w:hint="default"/>
        <w:b w:val="0"/>
        <w:bCs w:val="0"/>
        <w:i w:val="0"/>
        <w:iCs w:val="0"/>
        <w:color w:val="17365D"/>
        <w:w w:val="100"/>
        <w:sz w:val="22"/>
        <w:szCs w:val="22"/>
        <w:lang w:val="nl-NL" w:eastAsia="en-US" w:bidi="ar-SA"/>
      </w:rPr>
    </w:lvl>
    <w:lvl w:ilvl="3" w:tplc="AE800788">
      <w:numFmt w:val="bullet"/>
      <w:lvlText w:val="•"/>
      <w:lvlJc w:val="left"/>
      <w:pPr>
        <w:ind w:left="2298" w:hanging="286"/>
      </w:pPr>
      <w:rPr>
        <w:rFonts w:hint="default"/>
        <w:lang w:val="nl-NL" w:eastAsia="en-US" w:bidi="ar-SA"/>
      </w:rPr>
    </w:lvl>
    <w:lvl w:ilvl="4" w:tplc="2F88BF00">
      <w:numFmt w:val="bullet"/>
      <w:lvlText w:val="•"/>
      <w:lvlJc w:val="left"/>
      <w:pPr>
        <w:ind w:left="3496" w:hanging="286"/>
      </w:pPr>
      <w:rPr>
        <w:rFonts w:hint="default"/>
        <w:lang w:val="nl-NL" w:eastAsia="en-US" w:bidi="ar-SA"/>
      </w:rPr>
    </w:lvl>
    <w:lvl w:ilvl="5" w:tplc="E91462C4">
      <w:numFmt w:val="bullet"/>
      <w:lvlText w:val="•"/>
      <w:lvlJc w:val="left"/>
      <w:pPr>
        <w:ind w:left="4694" w:hanging="286"/>
      </w:pPr>
      <w:rPr>
        <w:rFonts w:hint="default"/>
        <w:lang w:val="nl-NL" w:eastAsia="en-US" w:bidi="ar-SA"/>
      </w:rPr>
    </w:lvl>
    <w:lvl w:ilvl="6" w:tplc="4E685C48">
      <w:numFmt w:val="bullet"/>
      <w:lvlText w:val="•"/>
      <w:lvlJc w:val="left"/>
      <w:pPr>
        <w:ind w:left="5893" w:hanging="286"/>
      </w:pPr>
      <w:rPr>
        <w:rFonts w:hint="default"/>
        <w:lang w:val="nl-NL" w:eastAsia="en-US" w:bidi="ar-SA"/>
      </w:rPr>
    </w:lvl>
    <w:lvl w:ilvl="7" w:tplc="9B30F90E">
      <w:numFmt w:val="bullet"/>
      <w:lvlText w:val="•"/>
      <w:lvlJc w:val="left"/>
      <w:pPr>
        <w:ind w:left="7091" w:hanging="286"/>
      </w:pPr>
      <w:rPr>
        <w:rFonts w:hint="default"/>
        <w:lang w:val="nl-NL" w:eastAsia="en-US" w:bidi="ar-SA"/>
      </w:rPr>
    </w:lvl>
    <w:lvl w:ilvl="8" w:tplc="28E2F078">
      <w:numFmt w:val="bullet"/>
      <w:lvlText w:val="•"/>
      <w:lvlJc w:val="left"/>
      <w:pPr>
        <w:ind w:left="8289" w:hanging="286"/>
      </w:pPr>
      <w:rPr>
        <w:rFonts w:hint="default"/>
        <w:lang w:val="nl-NL" w:eastAsia="en-US" w:bidi="ar-SA"/>
      </w:rPr>
    </w:lvl>
  </w:abstractNum>
  <w:abstractNum w:abstractNumId="3" w15:restartNumberingAfterBreak="0">
    <w:nsid w:val="2D5C6ECA"/>
    <w:multiLevelType w:val="hybridMultilevel"/>
    <w:tmpl w:val="9108776E"/>
    <w:lvl w:ilvl="0" w:tplc="B1627D6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676C62"/>
    <w:multiLevelType w:val="multilevel"/>
    <w:tmpl w:val="217019BE"/>
    <w:lvl w:ilvl="0">
      <w:start w:val="4"/>
      <w:numFmt w:val="decimal"/>
      <w:lvlText w:val="%1"/>
      <w:lvlJc w:val="left"/>
      <w:pPr>
        <w:ind w:left="794" w:hanging="335"/>
      </w:pPr>
      <w:rPr>
        <w:rFonts w:hint="default"/>
        <w:lang w:val="nl-NL" w:eastAsia="en-US" w:bidi="ar-SA"/>
      </w:rPr>
    </w:lvl>
    <w:lvl w:ilvl="1">
      <w:start w:val="1"/>
      <w:numFmt w:val="decimal"/>
      <w:lvlText w:val="%1.%2"/>
      <w:lvlJc w:val="left"/>
      <w:pPr>
        <w:ind w:left="794" w:hanging="335"/>
      </w:pPr>
      <w:rPr>
        <w:rFonts w:hint="default"/>
        <w:spacing w:val="-2"/>
        <w:w w:val="100"/>
        <w:lang w:val="nl-NL" w:eastAsia="en-US" w:bidi="ar-SA"/>
      </w:rPr>
    </w:lvl>
    <w:lvl w:ilvl="2">
      <w:numFmt w:val="bullet"/>
      <w:lvlText w:val="•"/>
      <w:lvlJc w:val="left"/>
      <w:pPr>
        <w:ind w:left="2777" w:hanging="335"/>
      </w:pPr>
      <w:rPr>
        <w:rFonts w:hint="default"/>
        <w:lang w:val="nl-NL" w:eastAsia="en-US" w:bidi="ar-SA"/>
      </w:rPr>
    </w:lvl>
    <w:lvl w:ilvl="3">
      <w:numFmt w:val="bullet"/>
      <w:lvlText w:val="•"/>
      <w:lvlJc w:val="left"/>
      <w:pPr>
        <w:ind w:left="3765" w:hanging="335"/>
      </w:pPr>
      <w:rPr>
        <w:rFonts w:hint="default"/>
        <w:lang w:val="nl-NL" w:eastAsia="en-US" w:bidi="ar-SA"/>
      </w:rPr>
    </w:lvl>
    <w:lvl w:ilvl="4">
      <w:numFmt w:val="bullet"/>
      <w:lvlText w:val="•"/>
      <w:lvlJc w:val="left"/>
      <w:pPr>
        <w:ind w:left="4754" w:hanging="335"/>
      </w:pPr>
      <w:rPr>
        <w:rFonts w:hint="default"/>
        <w:lang w:val="nl-NL" w:eastAsia="en-US" w:bidi="ar-SA"/>
      </w:rPr>
    </w:lvl>
    <w:lvl w:ilvl="5">
      <w:numFmt w:val="bullet"/>
      <w:lvlText w:val="•"/>
      <w:lvlJc w:val="left"/>
      <w:pPr>
        <w:ind w:left="5743" w:hanging="335"/>
      </w:pPr>
      <w:rPr>
        <w:rFonts w:hint="default"/>
        <w:lang w:val="nl-NL" w:eastAsia="en-US" w:bidi="ar-SA"/>
      </w:rPr>
    </w:lvl>
    <w:lvl w:ilvl="6">
      <w:numFmt w:val="bullet"/>
      <w:lvlText w:val="•"/>
      <w:lvlJc w:val="left"/>
      <w:pPr>
        <w:ind w:left="6731" w:hanging="335"/>
      </w:pPr>
      <w:rPr>
        <w:rFonts w:hint="default"/>
        <w:lang w:val="nl-NL" w:eastAsia="en-US" w:bidi="ar-SA"/>
      </w:rPr>
    </w:lvl>
    <w:lvl w:ilvl="7">
      <w:numFmt w:val="bullet"/>
      <w:lvlText w:val="•"/>
      <w:lvlJc w:val="left"/>
      <w:pPr>
        <w:ind w:left="7720" w:hanging="335"/>
      </w:pPr>
      <w:rPr>
        <w:rFonts w:hint="default"/>
        <w:lang w:val="nl-NL" w:eastAsia="en-US" w:bidi="ar-SA"/>
      </w:rPr>
    </w:lvl>
    <w:lvl w:ilvl="8">
      <w:numFmt w:val="bullet"/>
      <w:lvlText w:val="•"/>
      <w:lvlJc w:val="left"/>
      <w:pPr>
        <w:ind w:left="8709" w:hanging="335"/>
      </w:pPr>
      <w:rPr>
        <w:rFonts w:hint="default"/>
        <w:lang w:val="nl-NL" w:eastAsia="en-US" w:bidi="ar-SA"/>
      </w:rPr>
    </w:lvl>
  </w:abstractNum>
  <w:abstractNum w:abstractNumId="5" w15:restartNumberingAfterBreak="0">
    <w:nsid w:val="426D2312"/>
    <w:multiLevelType w:val="hybridMultilevel"/>
    <w:tmpl w:val="5DFAB398"/>
    <w:lvl w:ilvl="0" w:tplc="3F9218AC">
      <w:start w:val="1"/>
      <w:numFmt w:val="decimal"/>
      <w:lvlText w:val="%1."/>
      <w:lvlJc w:val="left"/>
      <w:pPr>
        <w:ind w:left="833" w:hanging="360"/>
      </w:pPr>
      <w:rPr>
        <w:rFonts w:ascii="Calibri" w:eastAsia="Calibri" w:hAnsi="Calibri" w:cs="Calibri" w:hint="default"/>
        <w:b w:val="0"/>
        <w:bCs w:val="0"/>
        <w:i w:val="0"/>
        <w:iCs w:val="0"/>
        <w:w w:val="100"/>
        <w:sz w:val="22"/>
        <w:szCs w:val="22"/>
        <w:lang w:val="nl-NL" w:eastAsia="en-US" w:bidi="ar-SA"/>
      </w:rPr>
    </w:lvl>
    <w:lvl w:ilvl="1" w:tplc="C60AE932">
      <w:numFmt w:val="bullet"/>
      <w:lvlText w:val=""/>
      <w:lvlJc w:val="left"/>
      <w:pPr>
        <w:ind w:left="1553" w:hanging="360"/>
      </w:pPr>
      <w:rPr>
        <w:rFonts w:ascii="Symbol" w:eastAsia="Symbol" w:hAnsi="Symbol" w:cs="Symbol" w:hint="default"/>
        <w:b w:val="0"/>
        <w:bCs w:val="0"/>
        <w:i w:val="0"/>
        <w:iCs w:val="0"/>
        <w:w w:val="100"/>
        <w:sz w:val="22"/>
        <w:szCs w:val="22"/>
        <w:lang w:val="nl-NL" w:eastAsia="en-US" w:bidi="ar-SA"/>
      </w:rPr>
    </w:lvl>
    <w:lvl w:ilvl="2" w:tplc="B3880898">
      <w:numFmt w:val="bullet"/>
      <w:lvlText w:val="•"/>
      <w:lvlJc w:val="left"/>
      <w:pPr>
        <w:ind w:left="2482" w:hanging="360"/>
      </w:pPr>
      <w:rPr>
        <w:rFonts w:hint="default"/>
        <w:lang w:val="nl-NL" w:eastAsia="en-US" w:bidi="ar-SA"/>
      </w:rPr>
    </w:lvl>
    <w:lvl w:ilvl="3" w:tplc="24C01B04">
      <w:numFmt w:val="bullet"/>
      <w:lvlText w:val="•"/>
      <w:lvlJc w:val="left"/>
      <w:pPr>
        <w:ind w:left="3405" w:hanging="360"/>
      </w:pPr>
      <w:rPr>
        <w:rFonts w:hint="default"/>
        <w:lang w:val="nl-NL" w:eastAsia="en-US" w:bidi="ar-SA"/>
      </w:rPr>
    </w:lvl>
    <w:lvl w:ilvl="4" w:tplc="E21C0088">
      <w:numFmt w:val="bullet"/>
      <w:lvlText w:val="•"/>
      <w:lvlJc w:val="left"/>
      <w:pPr>
        <w:ind w:left="4328" w:hanging="360"/>
      </w:pPr>
      <w:rPr>
        <w:rFonts w:hint="default"/>
        <w:lang w:val="nl-NL" w:eastAsia="en-US" w:bidi="ar-SA"/>
      </w:rPr>
    </w:lvl>
    <w:lvl w:ilvl="5" w:tplc="CE7039D4">
      <w:numFmt w:val="bullet"/>
      <w:lvlText w:val="•"/>
      <w:lvlJc w:val="left"/>
      <w:pPr>
        <w:ind w:left="5251" w:hanging="360"/>
      </w:pPr>
      <w:rPr>
        <w:rFonts w:hint="default"/>
        <w:lang w:val="nl-NL" w:eastAsia="en-US" w:bidi="ar-SA"/>
      </w:rPr>
    </w:lvl>
    <w:lvl w:ilvl="6" w:tplc="05CCB1B2">
      <w:numFmt w:val="bullet"/>
      <w:lvlText w:val="•"/>
      <w:lvlJc w:val="left"/>
      <w:pPr>
        <w:ind w:left="6174" w:hanging="360"/>
      </w:pPr>
      <w:rPr>
        <w:rFonts w:hint="default"/>
        <w:lang w:val="nl-NL" w:eastAsia="en-US" w:bidi="ar-SA"/>
      </w:rPr>
    </w:lvl>
    <w:lvl w:ilvl="7" w:tplc="81F4F9A2">
      <w:numFmt w:val="bullet"/>
      <w:lvlText w:val="•"/>
      <w:lvlJc w:val="left"/>
      <w:pPr>
        <w:ind w:left="7097" w:hanging="360"/>
      </w:pPr>
      <w:rPr>
        <w:rFonts w:hint="default"/>
        <w:lang w:val="nl-NL" w:eastAsia="en-US" w:bidi="ar-SA"/>
      </w:rPr>
    </w:lvl>
    <w:lvl w:ilvl="8" w:tplc="427C21E0">
      <w:numFmt w:val="bullet"/>
      <w:lvlText w:val="•"/>
      <w:lvlJc w:val="left"/>
      <w:pPr>
        <w:ind w:left="8020" w:hanging="360"/>
      </w:pPr>
      <w:rPr>
        <w:rFonts w:hint="default"/>
        <w:lang w:val="nl-NL" w:eastAsia="en-US" w:bidi="ar-SA"/>
      </w:rPr>
    </w:lvl>
  </w:abstractNum>
  <w:abstractNum w:abstractNumId="6" w15:restartNumberingAfterBreak="0">
    <w:nsid w:val="74146E5E"/>
    <w:multiLevelType w:val="hybridMultilevel"/>
    <w:tmpl w:val="AA700996"/>
    <w:lvl w:ilvl="0" w:tplc="4434DCE4">
      <w:start w:val="3"/>
      <w:numFmt w:val="decimal"/>
      <w:lvlText w:val="%1."/>
      <w:lvlJc w:val="left"/>
      <w:pPr>
        <w:ind w:left="419" w:hanging="320"/>
      </w:pPr>
      <w:rPr>
        <w:rFonts w:ascii="Calibri" w:eastAsia="Calibri" w:hAnsi="Calibri" w:cs="Calibri" w:hint="default"/>
        <w:b/>
        <w:bCs/>
        <w:i w:val="0"/>
        <w:iCs w:val="0"/>
        <w:color w:val="0099CC"/>
        <w:spacing w:val="-1"/>
        <w:w w:val="99"/>
        <w:sz w:val="32"/>
        <w:szCs w:val="32"/>
        <w:lang w:val="nl-NL" w:eastAsia="en-US" w:bidi="ar-SA"/>
      </w:rPr>
    </w:lvl>
    <w:lvl w:ilvl="1" w:tplc="90160756">
      <w:numFmt w:val="bullet"/>
      <w:lvlText w:val=""/>
      <w:lvlJc w:val="left"/>
      <w:pPr>
        <w:ind w:left="666" w:hanging="207"/>
      </w:pPr>
      <w:rPr>
        <w:rFonts w:ascii="Symbol" w:eastAsia="Symbol" w:hAnsi="Symbol" w:cs="Symbol" w:hint="default"/>
        <w:b w:val="0"/>
        <w:bCs w:val="0"/>
        <w:i w:val="0"/>
        <w:iCs w:val="0"/>
        <w:color w:val="17365D"/>
        <w:w w:val="100"/>
        <w:sz w:val="22"/>
        <w:szCs w:val="22"/>
        <w:lang w:val="nl-NL" w:eastAsia="en-US" w:bidi="ar-SA"/>
      </w:rPr>
    </w:lvl>
    <w:lvl w:ilvl="2" w:tplc="D50225CE">
      <w:numFmt w:val="bullet"/>
      <w:lvlText w:val="o"/>
      <w:lvlJc w:val="left"/>
      <w:pPr>
        <w:ind w:left="1094" w:hanging="286"/>
      </w:pPr>
      <w:rPr>
        <w:rFonts w:ascii="Courier New" w:eastAsia="Courier New" w:hAnsi="Courier New" w:cs="Courier New" w:hint="default"/>
        <w:b w:val="0"/>
        <w:bCs w:val="0"/>
        <w:i w:val="0"/>
        <w:iCs w:val="0"/>
        <w:color w:val="17365D"/>
        <w:w w:val="100"/>
        <w:sz w:val="22"/>
        <w:szCs w:val="22"/>
        <w:lang w:val="nl-NL" w:eastAsia="en-US" w:bidi="ar-SA"/>
      </w:rPr>
    </w:lvl>
    <w:lvl w:ilvl="3" w:tplc="AE800788">
      <w:numFmt w:val="bullet"/>
      <w:lvlText w:val="•"/>
      <w:lvlJc w:val="left"/>
      <w:pPr>
        <w:ind w:left="2298" w:hanging="286"/>
      </w:pPr>
      <w:rPr>
        <w:rFonts w:hint="default"/>
        <w:lang w:val="nl-NL" w:eastAsia="en-US" w:bidi="ar-SA"/>
      </w:rPr>
    </w:lvl>
    <w:lvl w:ilvl="4" w:tplc="2F88BF00">
      <w:numFmt w:val="bullet"/>
      <w:lvlText w:val="•"/>
      <w:lvlJc w:val="left"/>
      <w:pPr>
        <w:ind w:left="3496" w:hanging="286"/>
      </w:pPr>
      <w:rPr>
        <w:rFonts w:hint="default"/>
        <w:lang w:val="nl-NL" w:eastAsia="en-US" w:bidi="ar-SA"/>
      </w:rPr>
    </w:lvl>
    <w:lvl w:ilvl="5" w:tplc="E91462C4">
      <w:numFmt w:val="bullet"/>
      <w:lvlText w:val="•"/>
      <w:lvlJc w:val="left"/>
      <w:pPr>
        <w:ind w:left="4694" w:hanging="286"/>
      </w:pPr>
      <w:rPr>
        <w:rFonts w:hint="default"/>
        <w:lang w:val="nl-NL" w:eastAsia="en-US" w:bidi="ar-SA"/>
      </w:rPr>
    </w:lvl>
    <w:lvl w:ilvl="6" w:tplc="4E685C48">
      <w:numFmt w:val="bullet"/>
      <w:lvlText w:val="•"/>
      <w:lvlJc w:val="left"/>
      <w:pPr>
        <w:ind w:left="5893" w:hanging="286"/>
      </w:pPr>
      <w:rPr>
        <w:rFonts w:hint="default"/>
        <w:lang w:val="nl-NL" w:eastAsia="en-US" w:bidi="ar-SA"/>
      </w:rPr>
    </w:lvl>
    <w:lvl w:ilvl="7" w:tplc="9B30F90E">
      <w:numFmt w:val="bullet"/>
      <w:lvlText w:val="•"/>
      <w:lvlJc w:val="left"/>
      <w:pPr>
        <w:ind w:left="7091" w:hanging="286"/>
      </w:pPr>
      <w:rPr>
        <w:rFonts w:hint="default"/>
        <w:lang w:val="nl-NL" w:eastAsia="en-US" w:bidi="ar-SA"/>
      </w:rPr>
    </w:lvl>
    <w:lvl w:ilvl="8" w:tplc="28E2F078">
      <w:numFmt w:val="bullet"/>
      <w:lvlText w:val="•"/>
      <w:lvlJc w:val="left"/>
      <w:pPr>
        <w:ind w:left="8289" w:hanging="286"/>
      </w:pPr>
      <w:rPr>
        <w:rFonts w:hint="default"/>
        <w:lang w:val="nl-NL" w:eastAsia="en-US" w:bidi="ar-SA"/>
      </w:rPr>
    </w:lvl>
  </w:abstractNum>
  <w:abstractNum w:abstractNumId="7" w15:restartNumberingAfterBreak="0">
    <w:nsid w:val="799358CE"/>
    <w:multiLevelType w:val="hybridMultilevel"/>
    <w:tmpl w:val="96BC50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AE73AEB"/>
    <w:multiLevelType w:val="hybridMultilevel"/>
    <w:tmpl w:val="18027394"/>
    <w:lvl w:ilvl="0" w:tplc="6A34DDBE">
      <w:numFmt w:val="bullet"/>
      <w:lvlText w:val=""/>
      <w:lvlJc w:val="left"/>
      <w:pPr>
        <w:ind w:left="833" w:hanging="360"/>
      </w:pPr>
      <w:rPr>
        <w:rFonts w:ascii="Symbol" w:eastAsia="Symbol" w:hAnsi="Symbol" w:cs="Symbol" w:hint="default"/>
        <w:b w:val="0"/>
        <w:bCs w:val="0"/>
        <w:i w:val="0"/>
        <w:iCs w:val="0"/>
        <w:w w:val="100"/>
        <w:sz w:val="22"/>
        <w:szCs w:val="22"/>
        <w:lang w:val="nl-NL" w:eastAsia="en-US" w:bidi="ar-SA"/>
      </w:rPr>
    </w:lvl>
    <w:lvl w:ilvl="1" w:tplc="78CCA7AE">
      <w:numFmt w:val="bullet"/>
      <w:lvlText w:val="•"/>
      <w:lvlJc w:val="left"/>
      <w:pPr>
        <w:ind w:left="1742" w:hanging="360"/>
      </w:pPr>
      <w:rPr>
        <w:rFonts w:hint="default"/>
        <w:lang w:val="nl-NL" w:eastAsia="en-US" w:bidi="ar-SA"/>
      </w:rPr>
    </w:lvl>
    <w:lvl w:ilvl="2" w:tplc="5CD6F588">
      <w:numFmt w:val="bullet"/>
      <w:lvlText w:val="•"/>
      <w:lvlJc w:val="left"/>
      <w:pPr>
        <w:ind w:left="2645" w:hanging="360"/>
      </w:pPr>
      <w:rPr>
        <w:rFonts w:hint="default"/>
        <w:lang w:val="nl-NL" w:eastAsia="en-US" w:bidi="ar-SA"/>
      </w:rPr>
    </w:lvl>
    <w:lvl w:ilvl="3" w:tplc="1888679E">
      <w:numFmt w:val="bullet"/>
      <w:lvlText w:val="•"/>
      <w:lvlJc w:val="left"/>
      <w:pPr>
        <w:ind w:left="3547" w:hanging="360"/>
      </w:pPr>
      <w:rPr>
        <w:rFonts w:hint="default"/>
        <w:lang w:val="nl-NL" w:eastAsia="en-US" w:bidi="ar-SA"/>
      </w:rPr>
    </w:lvl>
    <w:lvl w:ilvl="4" w:tplc="797AAB00">
      <w:numFmt w:val="bullet"/>
      <w:lvlText w:val="•"/>
      <w:lvlJc w:val="left"/>
      <w:pPr>
        <w:ind w:left="4450" w:hanging="360"/>
      </w:pPr>
      <w:rPr>
        <w:rFonts w:hint="default"/>
        <w:lang w:val="nl-NL" w:eastAsia="en-US" w:bidi="ar-SA"/>
      </w:rPr>
    </w:lvl>
    <w:lvl w:ilvl="5" w:tplc="91804CF0">
      <w:numFmt w:val="bullet"/>
      <w:lvlText w:val="•"/>
      <w:lvlJc w:val="left"/>
      <w:pPr>
        <w:ind w:left="5353" w:hanging="360"/>
      </w:pPr>
      <w:rPr>
        <w:rFonts w:hint="default"/>
        <w:lang w:val="nl-NL" w:eastAsia="en-US" w:bidi="ar-SA"/>
      </w:rPr>
    </w:lvl>
    <w:lvl w:ilvl="6" w:tplc="EE5AB64E">
      <w:numFmt w:val="bullet"/>
      <w:lvlText w:val="•"/>
      <w:lvlJc w:val="left"/>
      <w:pPr>
        <w:ind w:left="6255" w:hanging="360"/>
      </w:pPr>
      <w:rPr>
        <w:rFonts w:hint="default"/>
        <w:lang w:val="nl-NL" w:eastAsia="en-US" w:bidi="ar-SA"/>
      </w:rPr>
    </w:lvl>
    <w:lvl w:ilvl="7" w:tplc="4BFEC2C4">
      <w:numFmt w:val="bullet"/>
      <w:lvlText w:val="•"/>
      <w:lvlJc w:val="left"/>
      <w:pPr>
        <w:ind w:left="7158" w:hanging="360"/>
      </w:pPr>
      <w:rPr>
        <w:rFonts w:hint="default"/>
        <w:lang w:val="nl-NL" w:eastAsia="en-US" w:bidi="ar-SA"/>
      </w:rPr>
    </w:lvl>
    <w:lvl w:ilvl="8" w:tplc="62FA7F42">
      <w:numFmt w:val="bullet"/>
      <w:lvlText w:val="•"/>
      <w:lvlJc w:val="left"/>
      <w:pPr>
        <w:ind w:left="8061" w:hanging="360"/>
      </w:pPr>
      <w:rPr>
        <w:rFonts w:hint="default"/>
        <w:lang w:val="nl-NL" w:eastAsia="en-US" w:bidi="ar-SA"/>
      </w:rPr>
    </w:lvl>
  </w:abstractNum>
  <w:num w:numId="1">
    <w:abstractNumId w:val="8"/>
  </w:num>
  <w:num w:numId="2">
    <w:abstractNumId w:val="5"/>
  </w:num>
  <w:num w:numId="3">
    <w:abstractNumId w:val="3"/>
  </w:num>
  <w:num w:numId="4">
    <w:abstractNumId w:val="0"/>
  </w:num>
  <w:num w:numId="5">
    <w:abstractNumId w:val="4"/>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93383"/>
    <w:rsid w:val="00150BEB"/>
    <w:rsid w:val="001717B8"/>
    <w:rsid w:val="00326CD9"/>
    <w:rsid w:val="0044660C"/>
    <w:rsid w:val="00520924"/>
    <w:rsid w:val="00554C41"/>
    <w:rsid w:val="0056641B"/>
    <w:rsid w:val="006D7CDC"/>
    <w:rsid w:val="0083228E"/>
    <w:rsid w:val="009727C3"/>
    <w:rsid w:val="00992EF0"/>
    <w:rsid w:val="009A55DF"/>
    <w:rsid w:val="009B1BAC"/>
    <w:rsid w:val="00A018A5"/>
    <w:rsid w:val="00A6148D"/>
    <w:rsid w:val="00B01160"/>
    <w:rsid w:val="00B66737"/>
    <w:rsid w:val="00B76500"/>
    <w:rsid w:val="00B90934"/>
    <w:rsid w:val="00C02BD4"/>
    <w:rsid w:val="00C977F4"/>
    <w:rsid w:val="00CA226F"/>
    <w:rsid w:val="00DD4EF1"/>
    <w:rsid w:val="00E214F9"/>
    <w:rsid w:val="00ED0E3D"/>
    <w:rsid w:val="00F07EAF"/>
    <w:rsid w:val="00F93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C95DEE"/>
  <w15:docId w15:val="{2665CAA4-C233-4C83-8B56-AE7F1D19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libri" w:eastAsia="Calibri" w:hAnsi="Calibri" w:cs="Calibri"/>
      <w:lang w:val="nl-NL"/>
    </w:rPr>
  </w:style>
  <w:style w:type="paragraph" w:styleId="Kop1">
    <w:name w:val="heading 1"/>
    <w:basedOn w:val="Standaard"/>
    <w:uiPriority w:val="1"/>
    <w:qFormat/>
    <w:pPr>
      <w:ind w:left="113"/>
      <w:outlineLvl w:val="0"/>
    </w:pPr>
    <w:rPr>
      <w:b/>
      <w:bCs/>
      <w:sz w:val="28"/>
      <w:szCs w:val="28"/>
    </w:rPr>
  </w:style>
  <w:style w:type="paragraph" w:styleId="Kop2">
    <w:name w:val="heading 2"/>
    <w:basedOn w:val="Standaard"/>
    <w:next w:val="Standaard"/>
    <w:link w:val="Kop2Char"/>
    <w:uiPriority w:val="9"/>
    <w:unhideWhenUsed/>
    <w:qFormat/>
    <w:rsid w:val="00B909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833"/>
    </w:pPr>
  </w:style>
  <w:style w:type="paragraph" w:styleId="Lijstalinea">
    <w:name w:val="List Paragraph"/>
    <w:basedOn w:val="Standaard"/>
    <w:uiPriority w:val="34"/>
    <w:qFormat/>
    <w:pPr>
      <w:ind w:left="833"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90934"/>
    <w:pPr>
      <w:tabs>
        <w:tab w:val="center" w:pos="4536"/>
        <w:tab w:val="right" w:pos="9072"/>
      </w:tabs>
    </w:pPr>
  </w:style>
  <w:style w:type="character" w:customStyle="1" w:styleId="KoptekstChar">
    <w:name w:val="Koptekst Char"/>
    <w:basedOn w:val="Standaardalinea-lettertype"/>
    <w:link w:val="Koptekst"/>
    <w:uiPriority w:val="99"/>
    <w:rsid w:val="00B90934"/>
    <w:rPr>
      <w:rFonts w:ascii="Calibri" w:eastAsia="Calibri" w:hAnsi="Calibri" w:cs="Calibri"/>
      <w:lang w:val="nl-NL"/>
    </w:rPr>
  </w:style>
  <w:style w:type="paragraph" w:styleId="Voettekst">
    <w:name w:val="footer"/>
    <w:basedOn w:val="Standaard"/>
    <w:link w:val="VoettekstChar"/>
    <w:uiPriority w:val="99"/>
    <w:unhideWhenUsed/>
    <w:rsid w:val="00B90934"/>
    <w:pPr>
      <w:tabs>
        <w:tab w:val="center" w:pos="4536"/>
        <w:tab w:val="right" w:pos="9072"/>
      </w:tabs>
    </w:pPr>
  </w:style>
  <w:style w:type="character" w:customStyle="1" w:styleId="VoettekstChar">
    <w:name w:val="Voettekst Char"/>
    <w:basedOn w:val="Standaardalinea-lettertype"/>
    <w:link w:val="Voettekst"/>
    <w:uiPriority w:val="99"/>
    <w:rsid w:val="00B90934"/>
    <w:rPr>
      <w:rFonts w:ascii="Calibri" w:eastAsia="Calibri" w:hAnsi="Calibri" w:cs="Calibri"/>
      <w:lang w:val="nl-NL"/>
    </w:rPr>
  </w:style>
  <w:style w:type="character" w:customStyle="1" w:styleId="Kop2Char">
    <w:name w:val="Kop 2 Char"/>
    <w:basedOn w:val="Standaardalinea-lettertype"/>
    <w:link w:val="Kop2"/>
    <w:uiPriority w:val="9"/>
    <w:rsid w:val="00B90934"/>
    <w:rPr>
      <w:rFonts w:asciiTheme="majorHAnsi" w:eastAsiaTheme="majorEastAsia" w:hAnsiTheme="majorHAnsi" w:cstheme="majorBidi"/>
      <w:color w:val="365F91" w:themeColor="accent1" w:themeShade="BF"/>
      <w:sz w:val="26"/>
      <w:szCs w:val="26"/>
      <w:lang w:val="nl-NL"/>
    </w:rPr>
  </w:style>
  <w:style w:type="table" w:styleId="Tabelraster">
    <w:name w:val="Table Grid"/>
    <w:basedOn w:val="Standaardtabel"/>
    <w:uiPriority w:val="59"/>
    <w:rsid w:val="00B9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02BD4"/>
    <w:rPr>
      <w:rFonts w:ascii="Calibri" w:eastAsia="Calibri" w:hAnsi="Calibri" w:cs="Calibri"/>
      <w:lang w:val="nl-NL"/>
    </w:rPr>
  </w:style>
  <w:style w:type="character" w:styleId="Verwijzingopmerking">
    <w:name w:val="annotation reference"/>
    <w:basedOn w:val="Standaardalinea-lettertype"/>
    <w:uiPriority w:val="99"/>
    <w:semiHidden/>
    <w:unhideWhenUsed/>
    <w:rsid w:val="00C02BD4"/>
    <w:rPr>
      <w:sz w:val="16"/>
      <w:szCs w:val="16"/>
    </w:rPr>
  </w:style>
  <w:style w:type="paragraph" w:styleId="Tekstopmerking">
    <w:name w:val="annotation text"/>
    <w:basedOn w:val="Standaard"/>
    <w:link w:val="TekstopmerkingChar"/>
    <w:uiPriority w:val="99"/>
    <w:semiHidden/>
    <w:unhideWhenUsed/>
    <w:rsid w:val="00C02BD4"/>
    <w:rPr>
      <w:sz w:val="20"/>
      <w:szCs w:val="20"/>
    </w:rPr>
  </w:style>
  <w:style w:type="character" w:customStyle="1" w:styleId="TekstopmerkingChar">
    <w:name w:val="Tekst opmerking Char"/>
    <w:basedOn w:val="Standaardalinea-lettertype"/>
    <w:link w:val="Tekstopmerking"/>
    <w:uiPriority w:val="99"/>
    <w:semiHidden/>
    <w:rsid w:val="00C02BD4"/>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02BD4"/>
    <w:rPr>
      <w:b/>
      <w:bCs/>
    </w:rPr>
  </w:style>
  <w:style w:type="character" w:customStyle="1" w:styleId="OnderwerpvanopmerkingChar">
    <w:name w:val="Onderwerp van opmerking Char"/>
    <w:basedOn w:val="TekstopmerkingChar"/>
    <w:link w:val="Onderwerpvanopmerking"/>
    <w:uiPriority w:val="99"/>
    <w:semiHidden/>
    <w:rsid w:val="00C02BD4"/>
    <w:rPr>
      <w:rFonts w:ascii="Calibri" w:eastAsia="Calibri" w:hAnsi="Calibri" w:cs="Calibri"/>
      <w:b/>
      <w:bCs/>
      <w:sz w:val="20"/>
      <w:szCs w:val="20"/>
      <w:lang w:val="nl-NL"/>
    </w:rPr>
  </w:style>
  <w:style w:type="paragraph" w:styleId="Ballontekst">
    <w:name w:val="Balloon Text"/>
    <w:basedOn w:val="Standaard"/>
    <w:link w:val="BallontekstChar"/>
    <w:uiPriority w:val="99"/>
    <w:semiHidden/>
    <w:unhideWhenUsed/>
    <w:rsid w:val="00C02BD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2BD4"/>
    <w:rPr>
      <w:rFonts w:ascii="Segoe UI" w:eastAsia="Calibri" w:hAnsi="Segoe UI" w:cs="Segoe UI"/>
      <w:sz w:val="18"/>
      <w:szCs w:val="18"/>
      <w:lang w:val="nl-NL"/>
    </w:rPr>
  </w:style>
  <w:style w:type="character" w:styleId="Hyperlink">
    <w:name w:val="Hyperlink"/>
    <w:basedOn w:val="Standaardalinea-lettertype"/>
    <w:uiPriority w:val="99"/>
    <w:unhideWhenUsed/>
    <w:rsid w:val="00520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3869">
      <w:bodyDiv w:val="1"/>
      <w:marLeft w:val="0"/>
      <w:marRight w:val="0"/>
      <w:marTop w:val="0"/>
      <w:marBottom w:val="0"/>
      <w:divBdr>
        <w:top w:val="none" w:sz="0" w:space="0" w:color="auto"/>
        <w:left w:val="none" w:sz="0" w:space="0" w:color="auto"/>
        <w:bottom w:val="none" w:sz="0" w:space="0" w:color="auto"/>
        <w:right w:val="none" w:sz="0" w:space="0" w:color="auto"/>
      </w:divBdr>
    </w:div>
    <w:div w:id="106780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zhem.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azhem.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zhem.n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CED14-292D-49A8-B208-DEBBC625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696</Words>
  <Characters>3829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Zorgbalans</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CAZHEM coördinator</dc:creator>
  <cp:lastModifiedBy>bsch</cp:lastModifiedBy>
  <cp:revision>7</cp:revision>
  <cp:lastPrinted>2023-04-28T13:35:00Z</cp:lastPrinted>
  <dcterms:created xsi:type="dcterms:W3CDTF">2023-04-28T12:45:00Z</dcterms:created>
  <dcterms:modified xsi:type="dcterms:W3CDTF">2023-04-28T13:36:00Z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voor Office 365</vt:lpwstr>
  </property>
  <property fmtid="{D5CDD505-2E9C-101B-9397-08002B2CF9AE}" pid="4" name="LastSaved">
    <vt:filetime>2021-11-16T00:00:00Z</vt:filetime>
  </property>
</Properties>
</file>